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Default="00042E6E" w:rsidP="00042E6E">
      <w:pPr>
        <w:rPr>
          <w:rFonts w:ascii="Century Gothic" w:hAnsi="Century Gothic" w:cs="Calibri"/>
          <w:szCs w:val="22"/>
        </w:rPr>
      </w:pPr>
      <w:bookmarkStart w:id="0" w:name="_GoBack"/>
      <w:bookmarkEnd w:id="0"/>
      <w:r>
        <w:rPr>
          <w:rFonts w:ascii="Century Gothic" w:hAnsi="Century Gothic" w:cs="Calibri"/>
          <w:szCs w:val="22"/>
        </w:rPr>
        <w:t>January 12,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Dan Theobald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>
        <w:rPr>
          <w:rFonts w:ascii="Century Gothic" w:hAnsi="Century Gothic" w:cs="Arial"/>
          <w:b/>
          <w:szCs w:val="22"/>
        </w:rPr>
        <w:t>January 19,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042E6E" w:rsidRP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Roll Call</w:t>
      </w:r>
    </w:p>
    <w:p w:rsidR="00042E6E" w:rsidRP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Election of Officers</w:t>
      </w:r>
    </w:p>
    <w:p w:rsidR="00042E6E" w:rsidRP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Approval of  </w:t>
      </w:r>
      <w:r>
        <w:rPr>
          <w:rFonts w:ascii="Century Gothic" w:hAnsi="Century Gothic" w:cs="Arial"/>
          <w:szCs w:val="22"/>
        </w:rPr>
        <w:t xml:space="preserve">the April, May and September </w:t>
      </w:r>
      <w:r w:rsidRPr="00042E6E">
        <w:rPr>
          <w:rFonts w:ascii="Century Gothic" w:hAnsi="Century Gothic" w:cs="Arial"/>
          <w:szCs w:val="22"/>
        </w:rPr>
        <w:t>2022 Minutes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None</w:t>
      </w:r>
    </w:p>
    <w:p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</w:p>
    <w:p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b/>
          <w:szCs w:val="22"/>
        </w:rPr>
        <w:t>CU23-01</w:t>
      </w:r>
      <w:r>
        <w:rPr>
          <w:rFonts w:ascii="Century Gothic" w:hAnsi="Century Gothic" w:cs="Arial"/>
          <w:b/>
          <w:szCs w:val="22"/>
        </w:rPr>
        <w:tab/>
      </w:r>
      <w:r>
        <w:rPr>
          <w:rFonts w:ascii="Century Gothic" w:hAnsi="Century Gothic" w:cs="Arial"/>
          <w:szCs w:val="22"/>
        </w:rPr>
        <w:t xml:space="preserve">230 E. Osage St., </w:t>
      </w:r>
      <w:proofErr w:type="spellStart"/>
      <w:r>
        <w:rPr>
          <w:rFonts w:ascii="Century Gothic" w:hAnsi="Century Gothic" w:cs="Arial"/>
          <w:szCs w:val="22"/>
        </w:rPr>
        <w:t>Landshark</w:t>
      </w:r>
      <w:proofErr w:type="spellEnd"/>
      <w:r>
        <w:rPr>
          <w:rFonts w:ascii="Century Gothic" w:hAnsi="Century Gothic" w:cs="Arial"/>
          <w:szCs w:val="22"/>
        </w:rPr>
        <w:t xml:space="preserve"> Holdings, LLC, applicant, Indiana Knitwear Corp., owner – request approval of a conditional use to allow an auction facility and conditional use for a distribution facility in an existing manufacturing building, zoned “IM” Innovation and Manufacturing, on 6.1 acres</w:t>
      </w:r>
    </w:p>
    <w:p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szCs w:val="22"/>
        </w:rPr>
      </w:pPr>
    </w:p>
    <w:p w:rsidR="005958F5" w:rsidRPr="00042E6E" w:rsidRDefault="00965AFA" w:rsidP="00042E6E">
      <w:pPr>
        <w:tabs>
          <w:tab w:val="left" w:pos="1080"/>
        </w:tabs>
        <w:ind w:left="1080" w:hanging="108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b/>
          <w:szCs w:val="22"/>
        </w:rPr>
        <w:t xml:space="preserve">VAR23-01 </w:t>
      </w:r>
      <w:r>
        <w:rPr>
          <w:rFonts w:ascii="Century Gothic" w:hAnsi="Century Gothic" w:cs="Arial"/>
          <w:szCs w:val="22"/>
        </w:rPr>
        <w:t xml:space="preserve">1240 N. State St., </w:t>
      </w:r>
      <w:proofErr w:type="spellStart"/>
      <w:r>
        <w:rPr>
          <w:rFonts w:ascii="Century Gothic" w:hAnsi="Century Gothic" w:cs="Arial"/>
          <w:szCs w:val="22"/>
        </w:rPr>
        <w:t>Greenwalt</w:t>
      </w:r>
      <w:proofErr w:type="spellEnd"/>
      <w:r>
        <w:rPr>
          <w:rFonts w:ascii="Century Gothic" w:hAnsi="Century Gothic" w:cs="Arial"/>
          <w:szCs w:val="22"/>
        </w:rPr>
        <w:t xml:space="preserve">-MKP, LLC applicant – request a variances of </w:t>
      </w:r>
      <w:r w:rsidR="001278AD">
        <w:rPr>
          <w:rFonts w:ascii="Century Gothic" w:hAnsi="Century Gothic" w:cs="Arial"/>
          <w:szCs w:val="22"/>
        </w:rPr>
        <w:t>development</w:t>
      </w:r>
      <w:r>
        <w:rPr>
          <w:rFonts w:ascii="Century Gothic" w:hAnsi="Century Gothic" w:cs="Arial"/>
          <w:szCs w:val="22"/>
        </w:rPr>
        <w:t xml:space="preserve"> standards to permit an outdoor storage space to be</w:t>
      </w:r>
      <w:r w:rsidR="001278AD">
        <w:rPr>
          <w:rFonts w:ascii="Century Gothic" w:hAnsi="Century Gothic" w:cs="Arial"/>
          <w:szCs w:val="22"/>
        </w:rPr>
        <w:t xml:space="preserve"> located in a side yard and screen with a slatted chain link fence.</w:t>
      </w:r>
    </w:p>
    <w:p w:rsidR="00042E6E" w:rsidRPr="00042E6E" w:rsidRDefault="00042E6E" w:rsidP="00042E6E">
      <w:pPr>
        <w:keepNext/>
        <w:tabs>
          <w:tab w:val="left" w:pos="720"/>
        </w:tabs>
        <w:outlineLvl w:val="0"/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120346"/>
    <w:rsid w:val="00126462"/>
    <w:rsid w:val="001278AD"/>
    <w:rsid w:val="0013303F"/>
    <w:rsid w:val="00137825"/>
    <w:rsid w:val="00142679"/>
    <w:rsid w:val="001C4CDB"/>
    <w:rsid w:val="001C75B3"/>
    <w:rsid w:val="00273BD9"/>
    <w:rsid w:val="002754D6"/>
    <w:rsid w:val="002937A4"/>
    <w:rsid w:val="002B5445"/>
    <w:rsid w:val="002B5EF8"/>
    <w:rsid w:val="002D6BFC"/>
    <w:rsid w:val="00314167"/>
    <w:rsid w:val="00324B22"/>
    <w:rsid w:val="00335231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F3793"/>
    <w:rsid w:val="006F5546"/>
    <w:rsid w:val="0070352D"/>
    <w:rsid w:val="007306BB"/>
    <w:rsid w:val="007404C6"/>
    <w:rsid w:val="00784BE9"/>
    <w:rsid w:val="00796352"/>
    <w:rsid w:val="007A0DBC"/>
    <w:rsid w:val="007B0595"/>
    <w:rsid w:val="007B25C1"/>
    <w:rsid w:val="007C52EB"/>
    <w:rsid w:val="007F7861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65AFA"/>
    <w:rsid w:val="009D2C97"/>
    <w:rsid w:val="009E21A7"/>
    <w:rsid w:val="009F3E58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C0ADF"/>
    <w:rsid w:val="00EF1F1E"/>
    <w:rsid w:val="00EF3143"/>
    <w:rsid w:val="00EF6BBA"/>
    <w:rsid w:val="00F2115E"/>
    <w:rsid w:val="00F22072"/>
    <w:rsid w:val="00F301F5"/>
    <w:rsid w:val="00F66807"/>
    <w:rsid w:val="00F7119F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2</cp:revision>
  <cp:lastPrinted>2017-10-18T15:15:00Z</cp:lastPrinted>
  <dcterms:created xsi:type="dcterms:W3CDTF">2023-01-12T19:56:00Z</dcterms:created>
  <dcterms:modified xsi:type="dcterms:W3CDTF">2023-01-12T19:56:00Z</dcterms:modified>
</cp:coreProperties>
</file>