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8753" w14:textId="77777777" w:rsidR="001369A8" w:rsidRDefault="001369A8" w:rsidP="00042E6E">
      <w:pPr>
        <w:rPr>
          <w:rFonts w:ascii="Century Gothic" w:hAnsi="Century Gothic" w:cs="Calibri"/>
          <w:szCs w:val="22"/>
        </w:rPr>
      </w:pPr>
    </w:p>
    <w:p w14:paraId="75F92E04" w14:textId="77777777" w:rsidR="001369A8" w:rsidRDefault="001369A8" w:rsidP="00042E6E">
      <w:pPr>
        <w:rPr>
          <w:rFonts w:ascii="Century Gothic" w:hAnsi="Century Gothic" w:cs="Calibri"/>
          <w:szCs w:val="22"/>
        </w:rPr>
      </w:pPr>
    </w:p>
    <w:p w14:paraId="398BF4D9" w14:textId="02CC62DB" w:rsidR="00042E6E" w:rsidRPr="00F96EF4" w:rsidRDefault="00357A19" w:rsidP="00042E6E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May 13</w:t>
      </w:r>
      <w:r w:rsidR="00D0487D">
        <w:rPr>
          <w:rFonts w:ascii="Century Gothic" w:hAnsi="Century Gothic" w:cs="Calibri"/>
          <w:szCs w:val="22"/>
        </w:rPr>
        <w:t>, 2025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2E2199A0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D0487D">
        <w:rPr>
          <w:rFonts w:ascii="Century Gothic" w:hAnsi="Century Gothic" w:cs="Calibri"/>
          <w:szCs w:val="22"/>
        </w:rPr>
        <w:t>Gary Warner</w:t>
      </w:r>
      <w:r w:rsidR="00D0487D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D0487D">
        <w:rPr>
          <w:rFonts w:ascii="Century Gothic" w:hAnsi="Century Gothic" w:cs="Calibri"/>
          <w:szCs w:val="22"/>
        </w:rPr>
        <w:t>Aaron Greenwalt</w:t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7AF94A23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>T</w:t>
      </w:r>
      <w:r w:rsidR="00D0487D">
        <w:rPr>
          <w:rFonts w:ascii="Century Gothic" w:hAnsi="Century Gothic" w:cs="Arial"/>
          <w:b/>
          <w:szCs w:val="22"/>
        </w:rPr>
        <w:t>ues</w:t>
      </w:r>
      <w:r w:rsidRPr="00042E6E">
        <w:rPr>
          <w:rFonts w:ascii="Century Gothic" w:hAnsi="Century Gothic" w:cs="Arial"/>
          <w:b/>
          <w:szCs w:val="22"/>
        </w:rPr>
        <w:t xml:space="preserve">day, </w:t>
      </w:r>
      <w:r w:rsidR="00357A19">
        <w:rPr>
          <w:rFonts w:ascii="Century Gothic" w:hAnsi="Century Gothic" w:cs="Arial"/>
          <w:b/>
          <w:szCs w:val="22"/>
        </w:rPr>
        <w:t>May 20</w:t>
      </w:r>
      <w:r>
        <w:rPr>
          <w:rFonts w:ascii="Century Gothic" w:hAnsi="Century Gothic" w:cs="Arial"/>
          <w:b/>
          <w:szCs w:val="22"/>
        </w:rPr>
        <w:t xml:space="preserve">, </w:t>
      </w:r>
      <w:proofErr w:type="gramStart"/>
      <w:r>
        <w:rPr>
          <w:rFonts w:ascii="Century Gothic" w:hAnsi="Century Gothic" w:cs="Arial"/>
          <w:b/>
          <w:szCs w:val="22"/>
        </w:rPr>
        <w:t>202</w:t>
      </w:r>
      <w:r w:rsidR="00D0487D">
        <w:rPr>
          <w:rFonts w:ascii="Century Gothic" w:hAnsi="Century Gothic" w:cs="Arial"/>
          <w:b/>
          <w:szCs w:val="22"/>
        </w:rPr>
        <w:t>5</w:t>
      </w:r>
      <w:proofErr w:type="gramEnd"/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65A4ACB3" w14:textId="77777777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34C6D038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Approval of</w:t>
      </w:r>
      <w:r w:rsidR="00764A52">
        <w:rPr>
          <w:rFonts w:ascii="Century Gothic" w:hAnsi="Century Gothic" w:cs="Arial"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the </w:t>
      </w:r>
      <w:r w:rsidR="00357A19">
        <w:rPr>
          <w:rFonts w:ascii="Century Gothic" w:hAnsi="Century Gothic" w:cs="Arial"/>
          <w:szCs w:val="22"/>
        </w:rPr>
        <w:t>April</w:t>
      </w:r>
      <w:r w:rsidR="00A75B5E">
        <w:rPr>
          <w:rFonts w:ascii="Century Gothic" w:hAnsi="Century Gothic" w:cs="Arial"/>
          <w:szCs w:val="22"/>
        </w:rPr>
        <w:t xml:space="preserve"> 2025 </w:t>
      </w:r>
      <w:r w:rsidRPr="00042E6E">
        <w:rPr>
          <w:rFonts w:ascii="Century Gothic" w:hAnsi="Century Gothic" w:cs="Arial"/>
          <w:szCs w:val="22"/>
        </w:rPr>
        <w:t>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65A695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</w:p>
    <w:p w14:paraId="42B4A0F4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5013A331" w14:textId="77777777" w:rsidR="005958F5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</w:p>
    <w:p w14:paraId="14591641" w14:textId="7D2FF45D" w:rsidR="00357A19" w:rsidRDefault="00A75B5E" w:rsidP="00357A19">
      <w:pPr>
        <w:ind w:left="72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CU25-0</w:t>
      </w:r>
      <w:r w:rsidR="00357A19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 xml:space="preserve"> </w:t>
      </w:r>
      <w:r w:rsidR="00357A19">
        <w:rPr>
          <w:rFonts w:ascii="Century Gothic" w:hAnsi="Century Gothic" w:cs="Calibri"/>
          <w:b/>
        </w:rPr>
        <w:t>625 Green Meadows Dr</w:t>
      </w:r>
      <w:r>
        <w:rPr>
          <w:rFonts w:ascii="Century Gothic" w:hAnsi="Century Gothic" w:cs="Calibri"/>
          <w:b/>
        </w:rPr>
        <w:t>., Greenfield-Central School Corporation, Applicant</w:t>
      </w:r>
      <w:r w:rsidR="00D0487D">
        <w:rPr>
          <w:rFonts w:ascii="Century Gothic" w:hAnsi="Century Gothic" w:cs="Calibri"/>
          <w:b/>
        </w:rPr>
        <w:t>,</w:t>
      </w:r>
      <w:r w:rsidR="00357A19">
        <w:rPr>
          <w:rFonts w:ascii="Century Gothic" w:hAnsi="Century Gothic" w:cs="Calibri"/>
          <w:b/>
        </w:rPr>
        <w:t xml:space="preserve"> </w:t>
      </w:r>
      <w:r w:rsidR="00D0487D" w:rsidRPr="00580B5E">
        <w:rPr>
          <w:rFonts w:ascii="Century Gothic" w:hAnsi="Century Gothic" w:cs="Calibri"/>
        </w:rPr>
        <w:t>request</w:t>
      </w:r>
      <w:r w:rsidR="00D0487D">
        <w:rPr>
          <w:rFonts w:ascii="Century Gothic" w:hAnsi="Century Gothic" w:cs="Calibri"/>
        </w:rPr>
        <w:t>s</w:t>
      </w:r>
      <w:r w:rsidR="00357A19">
        <w:rPr>
          <w:rFonts w:ascii="Century Gothic" w:hAnsi="Century Gothic" w:cs="Calibri"/>
        </w:rPr>
        <w:t xml:space="preserve"> </w:t>
      </w:r>
      <w:r w:rsidR="00D0487D" w:rsidRPr="00580B5E">
        <w:rPr>
          <w:rFonts w:ascii="Century Gothic" w:hAnsi="Century Gothic" w:cs="Calibri"/>
        </w:rPr>
        <w:t>approva</w:t>
      </w:r>
      <w:r w:rsidR="00D0487D">
        <w:rPr>
          <w:rFonts w:ascii="Century Gothic" w:hAnsi="Century Gothic" w:cs="Calibri"/>
        </w:rPr>
        <w:t>l</w:t>
      </w:r>
      <w:r w:rsidR="00357A19">
        <w:rPr>
          <w:rFonts w:ascii="Century Gothic" w:hAnsi="Century Gothic" w:cs="Calibri"/>
        </w:rPr>
        <w:t xml:space="preserve"> of </w:t>
      </w:r>
      <w:proofErr w:type="gramStart"/>
      <w:r w:rsidR="00357A19">
        <w:rPr>
          <w:rFonts w:ascii="Century Gothic" w:hAnsi="Century Gothic" w:cs="Calibri"/>
        </w:rPr>
        <w:t>a conditional</w:t>
      </w:r>
      <w:proofErr w:type="gramEnd"/>
      <w:r w:rsidR="00357A19">
        <w:rPr>
          <w:rFonts w:ascii="Century Gothic" w:hAnsi="Century Gothic" w:cs="Calibri"/>
        </w:rPr>
        <w:t xml:space="preserve"> use for a daycare, zoned CN Commercial North, 1.72 acres +/-</w:t>
      </w:r>
    </w:p>
    <w:p w14:paraId="32B8B1CB" w14:textId="77777777" w:rsidR="00357A19" w:rsidRDefault="00357A19" w:rsidP="00357A19">
      <w:pPr>
        <w:ind w:left="720"/>
        <w:rPr>
          <w:rFonts w:ascii="Century Gothic" w:hAnsi="Century Gothic" w:cs="Calibri"/>
        </w:rPr>
      </w:pPr>
    </w:p>
    <w:p w14:paraId="5E59B6AE" w14:textId="7C299C39" w:rsidR="00D0487D" w:rsidRPr="002357A7" w:rsidRDefault="00357A19" w:rsidP="00357A19">
      <w:pPr>
        <w:ind w:left="72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</w:rPr>
        <w:t xml:space="preserve">CU25-03 225 </w:t>
      </w:r>
      <w:proofErr w:type="spellStart"/>
      <w:r>
        <w:rPr>
          <w:rFonts w:ascii="Century Gothic" w:hAnsi="Century Gothic" w:cs="Calibri"/>
          <w:b/>
          <w:bCs/>
        </w:rPr>
        <w:t>Gaslite</w:t>
      </w:r>
      <w:proofErr w:type="spellEnd"/>
      <w:r>
        <w:rPr>
          <w:rFonts w:ascii="Century Gothic" w:hAnsi="Century Gothic" w:cs="Calibri"/>
          <w:b/>
          <w:bCs/>
        </w:rPr>
        <w:t xml:space="preserve"> Ln, The Landing of Hancock County, Applicant, </w:t>
      </w:r>
      <w:r>
        <w:rPr>
          <w:rFonts w:ascii="Century Gothic" w:hAnsi="Century Gothic" w:cs="Calibri"/>
        </w:rPr>
        <w:t>requests approval of a conditional use for a non-profit organization meeting space, zoned RM Residential Moderate, .65 acres +/-</w:t>
      </w:r>
      <w:r w:rsidR="00D0487D" w:rsidRPr="00580B5E">
        <w:rPr>
          <w:rFonts w:ascii="Century Gothic" w:hAnsi="Century Gothic" w:cs="Calibri"/>
        </w:rPr>
        <w:br/>
      </w:r>
    </w:p>
    <w:p w14:paraId="7B1A679A" w14:textId="77777777" w:rsidR="00042E6E" w:rsidRPr="00042E6E" w:rsidRDefault="00042E6E" w:rsidP="00042E6E">
      <w:pPr>
        <w:rPr>
          <w:rFonts w:ascii="Century Gothic" w:hAnsi="Century Gothic" w:cs="Arial"/>
        </w:rPr>
      </w:pPr>
    </w:p>
    <w:p w14:paraId="3F0568F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79F6DFF1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bCs/>
          <w:szCs w:val="22"/>
        </w:rPr>
        <w:t>None</w:t>
      </w: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565BBC3" w14:textId="77777777" w:rsidR="00F96EF4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Sincerely,</w:t>
      </w:r>
      <w:r w:rsidR="00764A52">
        <w:rPr>
          <w:rFonts w:ascii="Century Gothic" w:hAnsi="Century Gothic" w:cs="Arial"/>
          <w:szCs w:val="22"/>
        </w:rPr>
        <w:t xml:space="preserve"> </w:t>
      </w:r>
    </w:p>
    <w:p w14:paraId="2EAE32EC" w14:textId="25FAE667" w:rsidR="00F96EF4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</w:p>
    <w:p w14:paraId="28449B76" w14:textId="6A3FDA7F" w:rsidR="001278AD" w:rsidRPr="00042E6E" w:rsidRDefault="001278AD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</w:t>
    </w:r>
    <w:proofErr w:type="gramStart"/>
    <w:r w:rsidRPr="00335231">
      <w:rPr>
        <w:rFonts w:ascii="Lucida Handwriting" w:hAnsi="Lucida Handwriting"/>
        <w:sz w:val="16"/>
        <w:szCs w:val="16"/>
      </w:rPr>
      <w:t>4320  Fax:  (</w:t>
    </w:r>
    <w:proofErr w:type="gramEnd"/>
    <w:r w:rsidRPr="00335231">
      <w:rPr>
        <w:rFonts w:ascii="Lucida Handwriting" w:hAnsi="Lucida Handwriting"/>
        <w:sz w:val="16"/>
        <w:szCs w:val="16"/>
      </w:rPr>
      <w:t>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69A8"/>
    <w:rsid w:val="00137825"/>
    <w:rsid w:val="00142679"/>
    <w:rsid w:val="001C4CDB"/>
    <w:rsid w:val="001C75B3"/>
    <w:rsid w:val="00273BD9"/>
    <w:rsid w:val="002754D6"/>
    <w:rsid w:val="002937A4"/>
    <w:rsid w:val="002B5445"/>
    <w:rsid w:val="002B5EF8"/>
    <w:rsid w:val="002D6BFC"/>
    <w:rsid w:val="00314167"/>
    <w:rsid w:val="00324B22"/>
    <w:rsid w:val="00335231"/>
    <w:rsid w:val="00350A7F"/>
    <w:rsid w:val="00351748"/>
    <w:rsid w:val="00357A19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B0F96"/>
    <w:rsid w:val="004C2FA0"/>
    <w:rsid w:val="004D5089"/>
    <w:rsid w:val="004E3C49"/>
    <w:rsid w:val="004E748F"/>
    <w:rsid w:val="004F7E78"/>
    <w:rsid w:val="005226BE"/>
    <w:rsid w:val="00535BC1"/>
    <w:rsid w:val="0054048D"/>
    <w:rsid w:val="00540C58"/>
    <w:rsid w:val="00562318"/>
    <w:rsid w:val="00584883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70352D"/>
    <w:rsid w:val="007306BB"/>
    <w:rsid w:val="007404C6"/>
    <w:rsid w:val="00764A52"/>
    <w:rsid w:val="007745CB"/>
    <w:rsid w:val="00784BE9"/>
    <w:rsid w:val="00796352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8324F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5B5E"/>
    <w:rsid w:val="00A76A6C"/>
    <w:rsid w:val="00A8243A"/>
    <w:rsid w:val="00A908C1"/>
    <w:rsid w:val="00AA5E5F"/>
    <w:rsid w:val="00AD76EF"/>
    <w:rsid w:val="00B0621A"/>
    <w:rsid w:val="00B102B4"/>
    <w:rsid w:val="00B14E34"/>
    <w:rsid w:val="00B25E5B"/>
    <w:rsid w:val="00B2646E"/>
    <w:rsid w:val="00B33C5D"/>
    <w:rsid w:val="00B55B64"/>
    <w:rsid w:val="00B64E55"/>
    <w:rsid w:val="00B762CC"/>
    <w:rsid w:val="00B76410"/>
    <w:rsid w:val="00B8177F"/>
    <w:rsid w:val="00B858C2"/>
    <w:rsid w:val="00BB389A"/>
    <w:rsid w:val="00BC3B4B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F2FD6"/>
    <w:rsid w:val="00D0487D"/>
    <w:rsid w:val="00D06430"/>
    <w:rsid w:val="00D57591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17225"/>
    <w:rsid w:val="00E23CDC"/>
    <w:rsid w:val="00E305D0"/>
    <w:rsid w:val="00E40510"/>
    <w:rsid w:val="00E50010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11</TotalTime>
  <Pages>1</Pages>
  <Words>153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3</cp:revision>
  <cp:lastPrinted>2017-10-18T15:15:00Z</cp:lastPrinted>
  <dcterms:created xsi:type="dcterms:W3CDTF">2025-05-13T20:30:00Z</dcterms:created>
  <dcterms:modified xsi:type="dcterms:W3CDTF">2025-05-13T20:30:00Z</dcterms:modified>
</cp:coreProperties>
</file>