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6431" w14:textId="77777777" w:rsidR="00785540" w:rsidRPr="00213D2B" w:rsidRDefault="00213D2B" w:rsidP="00785540">
      <w:pPr>
        <w:pStyle w:val="CompanyName"/>
        <w:rPr>
          <w:sz w:val="28"/>
          <w:szCs w:val="28"/>
        </w:rPr>
      </w:pPr>
      <w:r w:rsidRPr="00213D2B">
        <w:rPr>
          <w:sz w:val="28"/>
          <w:szCs w:val="28"/>
        </w:rPr>
        <w:t>City of Greenfield</w:t>
      </w:r>
    </w:p>
    <w:sdt>
      <w:sdtPr>
        <w:alias w:val="Memo title:"/>
        <w:tag w:val="Memo tilte:"/>
        <w:id w:val="-164170097"/>
        <w:placeholder>
          <w:docPart w:val="795BBE03C5484495A8C1247C7A277571"/>
        </w:placeholder>
        <w:temporary/>
        <w:showingPlcHdr/>
        <w15:appearance w15:val="hidden"/>
      </w:sdtPr>
      <w:sdtEndPr/>
      <w:sdtContent>
        <w:p w14:paraId="070070D0" w14:textId="77777777" w:rsidR="00785540" w:rsidRDefault="00785540" w:rsidP="00785540">
          <w:pPr>
            <w:pStyle w:val="Title"/>
          </w:pPr>
          <w:r w:rsidRPr="00213D2B">
            <w:rPr>
              <w:sz w:val="24"/>
              <w:szCs w:val="24"/>
            </w:rP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22E4DF70" w14:textId="77777777" w:rsidTr="00213D2B">
        <w:sdt>
          <w:sdtPr>
            <w:alias w:val="To:"/>
            <w:tag w:val="To:"/>
            <w:id w:val="1015413264"/>
            <w:placeholder>
              <w:docPart w:val="26D5489782B9450CA87A9376F3AA563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36F49A34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28" w:type="dxa"/>
          </w:tcPr>
          <w:p w14:paraId="60CC9109" w14:textId="77777777" w:rsidR="00785540" w:rsidRPr="00FB2B58" w:rsidRDefault="00213D2B" w:rsidP="003820D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1"/>
                <w:szCs w:val="21"/>
              </w:rPr>
              <w:t>Plan Commission</w:t>
            </w:r>
          </w:p>
        </w:tc>
      </w:tr>
      <w:tr w:rsidR="00785540" w14:paraId="3D20AA53" w14:textId="77777777" w:rsidTr="00213D2B">
        <w:sdt>
          <w:sdtPr>
            <w:alias w:val="From:"/>
            <w:tag w:val="From:"/>
            <w:id w:val="21141888"/>
            <w:placeholder>
              <w:docPart w:val="8A5D8CE8D6424F928A899721C53E715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415C8502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128" w:type="dxa"/>
          </w:tcPr>
          <w:p w14:paraId="156775D8" w14:textId="77777777" w:rsidR="00EB38E6" w:rsidRPr="00FB2B58" w:rsidRDefault="00213D2B" w:rsidP="003820D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A8">
              <w:rPr>
                <w:sz w:val="21"/>
                <w:szCs w:val="21"/>
              </w:rPr>
              <w:t>Joanie Fitzwater &amp; Elizabeth Williams</w:t>
            </w:r>
          </w:p>
        </w:tc>
      </w:tr>
      <w:tr w:rsidR="00785540" w14:paraId="7514E996" w14:textId="77777777" w:rsidTr="00213D2B">
        <w:sdt>
          <w:sdtPr>
            <w:alias w:val="cc:"/>
            <w:tag w:val="cc:"/>
            <w:id w:val="1474175770"/>
            <w:placeholder>
              <w:docPart w:val="20DE242320994D4DBD43EB04544D5B4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2932F73D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tc>
          <w:tcPr>
            <w:tcW w:w="8128" w:type="dxa"/>
          </w:tcPr>
          <w:p w14:paraId="2343A4C5" w14:textId="3A75A1C3" w:rsidR="00785540" w:rsidRPr="00FB2B58" w:rsidRDefault="00213D2B" w:rsidP="00CC7C28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A8">
              <w:rPr>
                <w:sz w:val="21"/>
                <w:szCs w:val="21"/>
              </w:rPr>
              <w:t xml:space="preserve">Mayor </w:t>
            </w:r>
            <w:r w:rsidR="00CC7C28">
              <w:rPr>
                <w:sz w:val="21"/>
                <w:szCs w:val="21"/>
              </w:rPr>
              <w:t>Guy Titus</w:t>
            </w:r>
          </w:p>
        </w:tc>
      </w:tr>
      <w:tr w:rsidR="00785540" w14:paraId="4C6D11F0" w14:textId="77777777" w:rsidTr="00213D2B">
        <w:sdt>
          <w:sdtPr>
            <w:alias w:val="Date:"/>
            <w:tag w:val="Date:"/>
            <w:id w:val="-2052519928"/>
            <w:placeholder>
              <w:docPart w:val="AFA008E25F39498C9B77E6CD8DCE76B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3E521F65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128" w:type="dxa"/>
          </w:tcPr>
          <w:p w14:paraId="6F8B41ED" w14:textId="58906E2B" w:rsidR="00785540" w:rsidRPr="00FB2B58" w:rsidRDefault="009164ED" w:rsidP="00C32A16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  <w:r w:rsidR="00C32A16">
              <w:t>y 13</w:t>
            </w:r>
            <w:r>
              <w:t xml:space="preserve">, </w:t>
            </w:r>
            <w:r w:rsidR="002A7F5C">
              <w:t>2024</w:t>
            </w:r>
          </w:p>
        </w:tc>
      </w:tr>
      <w:tr w:rsidR="00785540" w14:paraId="5D3AA451" w14:textId="77777777" w:rsidTr="00772419">
        <w:trPr>
          <w:trHeight w:val="261"/>
        </w:trPr>
        <w:sdt>
          <w:sdtPr>
            <w:alias w:val="Re:"/>
            <w:tag w:val="Re:"/>
            <w:id w:val="-1435443775"/>
            <w:placeholder>
              <w:docPart w:val="AEC14B15608241E38B83CF14BB33DA4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  <w:tcMar>
                  <w:left w:w="0" w:type="dxa"/>
                  <w:bottom w:w="288" w:type="dxa"/>
                  <w:right w:w="0" w:type="dxa"/>
                </w:tcMar>
              </w:tcPr>
              <w:p w14:paraId="0F56134F" w14:textId="77777777" w:rsidR="00785540" w:rsidRPr="006F57FD" w:rsidRDefault="00785540" w:rsidP="003820D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14:paraId="742F7F7C" w14:textId="6E56BBAE" w:rsidR="00785540" w:rsidRPr="00FB2B58" w:rsidRDefault="00213D2B" w:rsidP="00CC7C28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Proposed Update to UDO </w:t>
            </w:r>
            <w:bookmarkStart w:id="0" w:name="_GoBack"/>
            <w:r w:rsidR="00CF057D" w:rsidRPr="00CF057D">
              <w:rPr>
                <w:b/>
              </w:rPr>
              <w:t>PUB24-02</w:t>
            </w:r>
            <w:bookmarkEnd w:id="0"/>
          </w:p>
        </w:tc>
      </w:tr>
    </w:tbl>
    <w:p w14:paraId="161EFD88" w14:textId="6C60E507" w:rsidR="00CA7B04" w:rsidRDefault="00213D2B" w:rsidP="00D30A16">
      <w:pPr>
        <w:spacing w:before="120"/>
        <w:jc w:val="both"/>
      </w:pPr>
      <w:r w:rsidRPr="00542BA8">
        <w:t xml:space="preserve">The following </w:t>
      </w:r>
      <w:r w:rsidR="00D30A16">
        <w:t>are</w:t>
      </w:r>
      <w:r w:rsidR="00CC7C28">
        <w:t xml:space="preserve"> proposed </w:t>
      </w:r>
      <w:r w:rsidRPr="00542BA8">
        <w:t>update</w:t>
      </w:r>
      <w:r w:rsidR="00D30A16">
        <w:t>s</w:t>
      </w:r>
      <w:r w:rsidR="00CC7C28">
        <w:t xml:space="preserve"> to the Unified Development Ord</w:t>
      </w:r>
      <w:r w:rsidR="007864EA">
        <w:t>i</w:t>
      </w:r>
      <w:r w:rsidR="00CC7C28">
        <w:t>nance (</w:t>
      </w:r>
      <w:r w:rsidRPr="00542BA8">
        <w:t>UDO</w:t>
      </w:r>
      <w:r w:rsidR="00CC7C28">
        <w:t>)</w:t>
      </w:r>
      <w:r w:rsidR="003514EB">
        <w:t>. T</w:t>
      </w:r>
      <w:r w:rsidR="00F210B5">
        <w:t xml:space="preserve">he ordinance </w:t>
      </w:r>
      <w:r w:rsidR="00F210B5" w:rsidRPr="00F210B5">
        <w:t>shall be amended by the addition of § 155.05</w:t>
      </w:r>
      <w:r w:rsidR="00C56559">
        <w:t>6</w:t>
      </w:r>
      <w:r w:rsidR="00F210B5" w:rsidRPr="00F210B5">
        <w:t xml:space="preserve"> entitled </w:t>
      </w:r>
      <w:r w:rsidR="00C06150" w:rsidRPr="00C06150">
        <w:t>LANDLORD REGISTRATION PROGRAM</w:t>
      </w:r>
      <w:r w:rsidR="00D30A16">
        <w:t>,</w:t>
      </w:r>
      <w:r w:rsidR="00F210B5">
        <w:t xml:space="preserve"> </w:t>
      </w:r>
      <w:r w:rsidR="00D30A16">
        <w:rPr>
          <w:bCs/>
        </w:rPr>
        <w:t xml:space="preserve">to address the </w:t>
      </w:r>
      <w:r w:rsidR="00C06150">
        <w:rPr>
          <w:bCs/>
        </w:rPr>
        <w:t>need to identify rental properties and landlords</w:t>
      </w:r>
      <w:r w:rsidR="00D30A16">
        <w:rPr>
          <w:bCs/>
        </w:rPr>
        <w:t>, creat</w:t>
      </w:r>
      <w:r w:rsidR="00B53B2B">
        <w:rPr>
          <w:bCs/>
        </w:rPr>
        <w:t>ing</w:t>
      </w:r>
      <w:r w:rsidR="00D30A16">
        <w:rPr>
          <w:bCs/>
        </w:rPr>
        <w:t xml:space="preserve"> a registry of the owners of such facilities along with other rules and regulations associated with their usage to track, inspect, and enforce applicable standards in the City.</w:t>
      </w:r>
    </w:p>
    <w:p w14:paraId="191790CC" w14:textId="77777777" w:rsidR="00B53B2B" w:rsidRDefault="00B53B2B" w:rsidP="00213D2B">
      <w:pPr>
        <w:spacing w:before="0"/>
        <w:rPr>
          <w:b/>
        </w:rPr>
      </w:pPr>
    </w:p>
    <w:p w14:paraId="57C45471" w14:textId="71CAEB1B" w:rsidR="00D30A16" w:rsidRDefault="00B53B2B" w:rsidP="00213D2B">
      <w:pPr>
        <w:spacing w:before="0"/>
        <w:rPr>
          <w:b/>
        </w:rPr>
      </w:pPr>
      <w:r>
        <w:rPr>
          <w:b/>
        </w:rPr>
        <w:t xml:space="preserve">Code update: </w:t>
      </w:r>
      <w:r w:rsidR="00D30A16" w:rsidRPr="00866689">
        <w:rPr>
          <w:b/>
        </w:rPr>
        <w:t xml:space="preserve">155.055 entitled </w:t>
      </w:r>
      <w:r w:rsidR="00C06150" w:rsidRPr="00C06150">
        <w:rPr>
          <w:b/>
        </w:rPr>
        <w:t xml:space="preserve">LANDLORD REGISTRATION PROGRAM </w:t>
      </w:r>
    </w:p>
    <w:p w14:paraId="739871DE" w14:textId="77777777" w:rsidR="00866689" w:rsidRDefault="00866689" w:rsidP="00213D2B">
      <w:pPr>
        <w:spacing w:before="0"/>
        <w:rPr>
          <w:b/>
        </w:rPr>
      </w:pPr>
    </w:p>
    <w:p w14:paraId="5FFB4BE5" w14:textId="349ABEDA" w:rsidR="008B2BB2" w:rsidRDefault="00B14CFA" w:rsidP="00360B74">
      <w:pPr>
        <w:spacing w:before="0"/>
        <w:jc w:val="both"/>
      </w:pPr>
      <w:r w:rsidRPr="00F85437">
        <w:rPr>
          <w:u w:val="single"/>
        </w:rPr>
        <w:t xml:space="preserve">The entire </w:t>
      </w:r>
      <w:r w:rsidR="00C32A16">
        <w:rPr>
          <w:u w:val="single"/>
        </w:rPr>
        <w:t xml:space="preserve">amended </w:t>
      </w:r>
      <w:r w:rsidR="00B53B2B">
        <w:rPr>
          <w:u w:val="single"/>
        </w:rPr>
        <w:t xml:space="preserve">purposed </w:t>
      </w:r>
      <w:r w:rsidRPr="00F85437">
        <w:rPr>
          <w:u w:val="single"/>
        </w:rPr>
        <w:t>ordinance is attached for your review</w:t>
      </w:r>
      <w:r>
        <w:t xml:space="preserve">.  The purpose </w:t>
      </w:r>
      <w:r w:rsidR="00437A3F">
        <w:t xml:space="preserve">of a </w:t>
      </w:r>
      <w:r w:rsidR="00C06150" w:rsidRPr="00C06150">
        <w:t>L</w:t>
      </w:r>
      <w:r w:rsidR="00C06150">
        <w:t xml:space="preserve">andlord </w:t>
      </w:r>
      <w:r w:rsidR="00C06150" w:rsidRPr="00C06150">
        <w:t>R</w:t>
      </w:r>
      <w:r w:rsidR="00C06150">
        <w:t>egistration</w:t>
      </w:r>
      <w:r w:rsidR="00C06150" w:rsidRPr="00C06150">
        <w:t xml:space="preserve"> P</w:t>
      </w:r>
      <w:r w:rsidR="00C06150">
        <w:t>rogram</w:t>
      </w:r>
      <w:r w:rsidR="00360B74">
        <w:t xml:space="preserve"> </w:t>
      </w:r>
      <w:r w:rsidR="002416D4">
        <w:t xml:space="preserve">(Long-Term Rentals) </w:t>
      </w:r>
      <w:r w:rsidR="00360B74">
        <w:t xml:space="preserve">is </w:t>
      </w:r>
      <w:r w:rsidR="00360B74" w:rsidRPr="00360B74">
        <w:t xml:space="preserve">an effort to address </w:t>
      </w:r>
      <w:r w:rsidR="00C06150">
        <w:t>identify rentals and landlords/contact people</w:t>
      </w:r>
      <w:r w:rsidR="00BF70B4">
        <w:t xml:space="preserve">.  This registration program also represents a major </w:t>
      </w:r>
      <w:r w:rsidR="00F85437">
        <w:t xml:space="preserve">effort to create </w:t>
      </w:r>
      <w:r w:rsidR="00BF70B4">
        <w:t xml:space="preserve">and ensure </w:t>
      </w:r>
      <w:r w:rsidR="00F85437">
        <w:t>safe housing</w:t>
      </w:r>
      <w:r w:rsidR="00BF70B4">
        <w:t xml:space="preserve"> conditions</w:t>
      </w:r>
      <w:r w:rsidR="00360B74">
        <w:t>.  T</w:t>
      </w:r>
      <w:r w:rsidR="00360B74" w:rsidRPr="00360B74">
        <w:t xml:space="preserve">he implementation of a registry system along with enforcement measures and penalties to encourage compliance for short-term rentals </w:t>
      </w:r>
      <w:r w:rsidR="00BF70B4">
        <w:t>is</w:t>
      </w:r>
      <w:r w:rsidR="00360B74" w:rsidRPr="00360B74">
        <w:t xml:space="preserve"> in the best interest of the health, welfare, and safety of the citizens</w:t>
      </w:r>
      <w:r w:rsidR="00360B74">
        <w:t xml:space="preserve">.  </w:t>
      </w:r>
      <w:r w:rsidR="00360B74" w:rsidRPr="00360B74">
        <w:t xml:space="preserve"> </w:t>
      </w:r>
      <w:r w:rsidR="00885A80">
        <w:t>The attached ordinance prescribes the method in which all rentals</w:t>
      </w:r>
      <w:r w:rsidR="002416D4">
        <w:t xml:space="preserve"> for </w:t>
      </w:r>
      <w:r w:rsidR="00C56559">
        <w:t xml:space="preserve">more than </w:t>
      </w:r>
      <w:r w:rsidR="002416D4">
        <w:t xml:space="preserve">30 days </w:t>
      </w:r>
      <w:r w:rsidR="00885A80">
        <w:t>shall be registered with the City.  The registration will also require specifics regarding the ownership</w:t>
      </w:r>
      <w:r w:rsidR="00F85437">
        <w:t xml:space="preserve"> </w:t>
      </w:r>
      <w:r w:rsidR="00F85437" w:rsidRPr="00F85437">
        <w:t>emergency contact information</w:t>
      </w:r>
      <w:r w:rsidR="008B2BB2">
        <w:t>.</w:t>
      </w:r>
    </w:p>
    <w:p w14:paraId="5A7CF51D" w14:textId="77777777" w:rsidR="008B2BB2" w:rsidRDefault="008B2BB2" w:rsidP="00360B74">
      <w:pPr>
        <w:spacing w:before="0"/>
        <w:jc w:val="both"/>
      </w:pPr>
    </w:p>
    <w:p w14:paraId="48FFE6EC" w14:textId="77777777" w:rsidR="00EA3F00" w:rsidRDefault="00F47C82" w:rsidP="00F47C82">
      <w:pPr>
        <w:spacing w:before="0"/>
        <w:jc w:val="both"/>
      </w:pPr>
      <w:r>
        <w:t>Please let us know if you have any questions or would like to discuss in more detail.</w:t>
      </w:r>
    </w:p>
    <w:p w14:paraId="7B3D5D84" w14:textId="1C4ABB63" w:rsidR="00F47C82" w:rsidRPr="00B14CFA" w:rsidRDefault="00F47C82" w:rsidP="00F47C82">
      <w:pPr>
        <w:spacing w:before="0"/>
        <w:jc w:val="both"/>
      </w:pPr>
      <w:r>
        <w:t>Thank you</w:t>
      </w:r>
    </w:p>
    <w:sectPr w:rsidR="00F47C82" w:rsidRPr="00B14CFA" w:rsidSect="00EA3F00">
      <w:footerReference w:type="even" r:id="rId8"/>
      <w:footerReference w:type="default" r:id="rId9"/>
      <w:pgSz w:w="12240" w:h="15840" w:code="1"/>
      <w:pgMar w:top="1440" w:right="1440" w:bottom="129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EDC0" w14:textId="77777777" w:rsidR="00CC7C28" w:rsidRDefault="00CC7C28" w:rsidP="00785540">
      <w:pPr>
        <w:spacing w:before="0"/>
      </w:pPr>
      <w:r>
        <w:separator/>
      </w:r>
    </w:p>
  </w:endnote>
  <w:endnote w:type="continuationSeparator" w:id="0">
    <w:p w14:paraId="3CA18AF9" w14:textId="77777777" w:rsidR="00CC7C28" w:rsidRDefault="00CC7C28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FFBD5" w14:textId="77777777" w:rsidR="00CC7C28" w:rsidRDefault="00CC7C28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D0D0441" w14:textId="77777777" w:rsidR="00CC7C28" w:rsidRDefault="00CC7C28">
    <w:pPr>
      <w:pStyle w:val="Footer"/>
    </w:pPr>
  </w:p>
  <w:p w14:paraId="6768FE6A" w14:textId="77777777" w:rsidR="00CC7C28" w:rsidRDefault="00CC7C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35F9" w14:textId="77777777" w:rsidR="00CC7C28" w:rsidRDefault="00CC7C2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A3F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82C1" w14:textId="77777777" w:rsidR="00CC7C28" w:rsidRDefault="00CC7C28" w:rsidP="00785540">
      <w:pPr>
        <w:spacing w:before="0"/>
      </w:pPr>
      <w:r>
        <w:separator/>
      </w:r>
    </w:p>
  </w:footnote>
  <w:footnote w:type="continuationSeparator" w:id="0">
    <w:p w14:paraId="566ECFB2" w14:textId="77777777" w:rsidR="00CC7C28" w:rsidRDefault="00CC7C28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8A6"/>
    <w:multiLevelType w:val="hybridMultilevel"/>
    <w:tmpl w:val="C4D49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FBA"/>
    <w:multiLevelType w:val="hybridMultilevel"/>
    <w:tmpl w:val="1C125190"/>
    <w:lvl w:ilvl="0" w:tplc="0409001B">
      <w:start w:val="1"/>
      <w:numFmt w:val="lowerRoman"/>
      <w:lvlText w:val="%1."/>
      <w:lvlJc w:val="righ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7CB1722"/>
    <w:multiLevelType w:val="hybridMultilevel"/>
    <w:tmpl w:val="E792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0F6"/>
    <w:multiLevelType w:val="hybridMultilevel"/>
    <w:tmpl w:val="D59ECD26"/>
    <w:lvl w:ilvl="0" w:tplc="78E42C9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25A8"/>
    <w:multiLevelType w:val="hybridMultilevel"/>
    <w:tmpl w:val="C4D49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7E46"/>
    <w:multiLevelType w:val="hybridMultilevel"/>
    <w:tmpl w:val="9AF0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118F"/>
    <w:multiLevelType w:val="hybridMultilevel"/>
    <w:tmpl w:val="9A64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3838"/>
    <w:multiLevelType w:val="hybridMultilevel"/>
    <w:tmpl w:val="FD1CB938"/>
    <w:lvl w:ilvl="0" w:tplc="696A7332">
      <w:start w:val="8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330A"/>
    <w:multiLevelType w:val="hybridMultilevel"/>
    <w:tmpl w:val="6DA258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B27AD"/>
    <w:multiLevelType w:val="hybridMultilevel"/>
    <w:tmpl w:val="F2402984"/>
    <w:lvl w:ilvl="0" w:tplc="D7CEA4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B3B48"/>
    <w:multiLevelType w:val="hybridMultilevel"/>
    <w:tmpl w:val="98A81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7DAD"/>
    <w:multiLevelType w:val="multilevel"/>
    <w:tmpl w:val="3A44C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5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FE34D3"/>
    <w:multiLevelType w:val="hybridMultilevel"/>
    <w:tmpl w:val="9AF0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2B"/>
    <w:rsid w:val="000508ED"/>
    <w:rsid w:val="00061731"/>
    <w:rsid w:val="00096B8E"/>
    <w:rsid w:val="000B3DD6"/>
    <w:rsid w:val="000C08A0"/>
    <w:rsid w:val="000C28BE"/>
    <w:rsid w:val="000E27E5"/>
    <w:rsid w:val="000F03D0"/>
    <w:rsid w:val="00101216"/>
    <w:rsid w:val="001166D9"/>
    <w:rsid w:val="00140250"/>
    <w:rsid w:val="00145C22"/>
    <w:rsid w:val="0017404E"/>
    <w:rsid w:val="001971FB"/>
    <w:rsid w:val="00204210"/>
    <w:rsid w:val="00213D2B"/>
    <w:rsid w:val="00214265"/>
    <w:rsid w:val="002416D4"/>
    <w:rsid w:val="00293B83"/>
    <w:rsid w:val="002A7F5C"/>
    <w:rsid w:val="002B0F30"/>
    <w:rsid w:val="002E15AE"/>
    <w:rsid w:val="003332C2"/>
    <w:rsid w:val="00347490"/>
    <w:rsid w:val="003514EB"/>
    <w:rsid w:val="00360B74"/>
    <w:rsid w:val="00365BB4"/>
    <w:rsid w:val="00366D91"/>
    <w:rsid w:val="00376841"/>
    <w:rsid w:val="003820DE"/>
    <w:rsid w:val="003A1743"/>
    <w:rsid w:val="003A40B9"/>
    <w:rsid w:val="003B014D"/>
    <w:rsid w:val="003D1EE9"/>
    <w:rsid w:val="003D2076"/>
    <w:rsid w:val="003D5E38"/>
    <w:rsid w:val="00404202"/>
    <w:rsid w:val="00411973"/>
    <w:rsid w:val="00421593"/>
    <w:rsid w:val="00422EF7"/>
    <w:rsid w:val="00432DFF"/>
    <w:rsid w:val="00437A3F"/>
    <w:rsid w:val="00460F44"/>
    <w:rsid w:val="00466418"/>
    <w:rsid w:val="004750D9"/>
    <w:rsid w:val="004847D4"/>
    <w:rsid w:val="00496192"/>
    <w:rsid w:val="004966E9"/>
    <w:rsid w:val="00500477"/>
    <w:rsid w:val="00504BBF"/>
    <w:rsid w:val="00506C93"/>
    <w:rsid w:val="00525B49"/>
    <w:rsid w:val="005318AF"/>
    <w:rsid w:val="00550961"/>
    <w:rsid w:val="00550FEA"/>
    <w:rsid w:val="005723A0"/>
    <w:rsid w:val="0058118C"/>
    <w:rsid w:val="00593F41"/>
    <w:rsid w:val="005A0724"/>
    <w:rsid w:val="005A3A31"/>
    <w:rsid w:val="005C5B7A"/>
    <w:rsid w:val="005F4981"/>
    <w:rsid w:val="00603C1F"/>
    <w:rsid w:val="0060777B"/>
    <w:rsid w:val="00607A5B"/>
    <w:rsid w:val="006206A0"/>
    <w:rsid w:val="00621E27"/>
    <w:rsid w:val="00627699"/>
    <w:rsid w:val="0064607D"/>
    <w:rsid w:val="0065576B"/>
    <w:rsid w:val="00662CD7"/>
    <w:rsid w:val="00694B42"/>
    <w:rsid w:val="00697389"/>
    <w:rsid w:val="006A3CE7"/>
    <w:rsid w:val="007153CF"/>
    <w:rsid w:val="00761D6D"/>
    <w:rsid w:val="00767A66"/>
    <w:rsid w:val="00772419"/>
    <w:rsid w:val="00785540"/>
    <w:rsid w:val="007864EA"/>
    <w:rsid w:val="007901A0"/>
    <w:rsid w:val="007B017E"/>
    <w:rsid w:val="007B4889"/>
    <w:rsid w:val="007F7D42"/>
    <w:rsid w:val="00804296"/>
    <w:rsid w:val="00853047"/>
    <w:rsid w:val="00857D21"/>
    <w:rsid w:val="00866689"/>
    <w:rsid w:val="00871D04"/>
    <w:rsid w:val="008733A8"/>
    <w:rsid w:val="00883999"/>
    <w:rsid w:val="00885192"/>
    <w:rsid w:val="00885A80"/>
    <w:rsid w:val="008A005B"/>
    <w:rsid w:val="008A5FE6"/>
    <w:rsid w:val="008B2BB2"/>
    <w:rsid w:val="008C7116"/>
    <w:rsid w:val="008C7764"/>
    <w:rsid w:val="009164ED"/>
    <w:rsid w:val="00933B8F"/>
    <w:rsid w:val="009452DD"/>
    <w:rsid w:val="009532D8"/>
    <w:rsid w:val="00965C96"/>
    <w:rsid w:val="00984AFC"/>
    <w:rsid w:val="009C1116"/>
    <w:rsid w:val="009F5CBB"/>
    <w:rsid w:val="00A3422D"/>
    <w:rsid w:val="00A342F1"/>
    <w:rsid w:val="00A63224"/>
    <w:rsid w:val="00AA3FEA"/>
    <w:rsid w:val="00AB615E"/>
    <w:rsid w:val="00AD70D0"/>
    <w:rsid w:val="00AD78DD"/>
    <w:rsid w:val="00B037C9"/>
    <w:rsid w:val="00B14CFA"/>
    <w:rsid w:val="00B15A0C"/>
    <w:rsid w:val="00B357CB"/>
    <w:rsid w:val="00B448D5"/>
    <w:rsid w:val="00B5192C"/>
    <w:rsid w:val="00B51AFC"/>
    <w:rsid w:val="00B53B2B"/>
    <w:rsid w:val="00B7251D"/>
    <w:rsid w:val="00B77C52"/>
    <w:rsid w:val="00B8553A"/>
    <w:rsid w:val="00BA0FF9"/>
    <w:rsid w:val="00BD7C18"/>
    <w:rsid w:val="00BE5539"/>
    <w:rsid w:val="00BE7EC3"/>
    <w:rsid w:val="00BF70B4"/>
    <w:rsid w:val="00C06150"/>
    <w:rsid w:val="00C32A16"/>
    <w:rsid w:val="00C56559"/>
    <w:rsid w:val="00CA7B04"/>
    <w:rsid w:val="00CC7C28"/>
    <w:rsid w:val="00CD46DD"/>
    <w:rsid w:val="00CE6F2D"/>
    <w:rsid w:val="00CF057D"/>
    <w:rsid w:val="00D012CD"/>
    <w:rsid w:val="00D14555"/>
    <w:rsid w:val="00D20720"/>
    <w:rsid w:val="00D23099"/>
    <w:rsid w:val="00D23C04"/>
    <w:rsid w:val="00D30A16"/>
    <w:rsid w:val="00D551C5"/>
    <w:rsid w:val="00D65327"/>
    <w:rsid w:val="00DC118C"/>
    <w:rsid w:val="00DF027A"/>
    <w:rsid w:val="00DF02C4"/>
    <w:rsid w:val="00E05653"/>
    <w:rsid w:val="00E16F12"/>
    <w:rsid w:val="00E5696C"/>
    <w:rsid w:val="00E6393D"/>
    <w:rsid w:val="00E72231"/>
    <w:rsid w:val="00E87284"/>
    <w:rsid w:val="00EA19A9"/>
    <w:rsid w:val="00EA3F00"/>
    <w:rsid w:val="00EB38E6"/>
    <w:rsid w:val="00F210B5"/>
    <w:rsid w:val="00F2733F"/>
    <w:rsid w:val="00F41FC7"/>
    <w:rsid w:val="00F47C82"/>
    <w:rsid w:val="00F50256"/>
    <w:rsid w:val="00F70303"/>
    <w:rsid w:val="00F83ACE"/>
    <w:rsid w:val="00F85437"/>
    <w:rsid w:val="00FD185D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99F7B"/>
  <w15:chartTrackingRefBased/>
  <w15:docId w15:val="{FDBA27A2-131C-4FD7-BC55-6F1AA88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EA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769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5AE"/>
    <w:pPr>
      <w:spacing w:before="0"/>
      <w:ind w:left="720"/>
      <w:contextualSpacing/>
    </w:pPr>
    <w:rPr>
      <w:rFonts w:ascii="Myriad Pro" w:eastAsiaTheme="minorHAnsi" w:hAnsi="Myriad Pro" w:cstheme="minorBidi"/>
    </w:rPr>
  </w:style>
  <w:style w:type="paragraph" w:customStyle="1" w:styleId="GreenfieldTableBodyCZMonroeCDOStylesTableStyles">
    <w:name w:val="Greenfield Table Body CZ (Monroe CDO Styles:Table Styles)"/>
    <w:basedOn w:val="Normal"/>
    <w:uiPriority w:val="99"/>
    <w:rsid w:val="007153CF"/>
    <w:pPr>
      <w:suppressAutoHyphens/>
      <w:autoSpaceDE w:val="0"/>
      <w:autoSpaceDN w:val="0"/>
      <w:adjustRightInd w:val="0"/>
      <w:spacing w:before="0" w:after="179" w:line="200" w:lineRule="atLeast"/>
      <w:textAlignment w:val="center"/>
    </w:pPr>
    <w:rPr>
      <w:rFonts w:ascii="Arial" w:eastAsiaTheme="minorHAnsi" w:hAnsi="Arial" w:cs="Arial"/>
      <w:color w:val="000000"/>
      <w:sz w:val="20"/>
      <w:szCs w:val="20"/>
    </w:rPr>
  </w:style>
  <w:style w:type="paragraph" w:customStyle="1" w:styleId="TextSubhead-NoBulletsGreenfieldUDOStylesTextOutline">
    <w:name w:val="Text Subhead - No Bullets (Greenfield UDO Styles:Text Outline)"/>
    <w:basedOn w:val="Normal"/>
    <w:uiPriority w:val="99"/>
    <w:rsid w:val="007F7D42"/>
    <w:pPr>
      <w:tabs>
        <w:tab w:val="left" w:pos="990"/>
      </w:tabs>
      <w:suppressAutoHyphens/>
      <w:autoSpaceDE w:val="0"/>
      <w:autoSpaceDN w:val="0"/>
      <w:adjustRightInd w:val="0"/>
      <w:spacing w:before="0" w:after="360" w:line="288" w:lineRule="auto"/>
      <w:ind w:left="90"/>
      <w:jc w:val="both"/>
      <w:textAlignment w:val="center"/>
    </w:pPr>
    <w:rPr>
      <w:rFonts w:ascii="Arial" w:eastAsiaTheme="minorHAnsi" w:hAnsi="Arial" w:cs="Arial"/>
      <w:color w:val="000000"/>
    </w:rPr>
  </w:style>
  <w:style w:type="paragraph" w:customStyle="1" w:styleId="TableHeaderRowCZMonroeCDOStylesTableStyles">
    <w:name w:val="Table Header Row CZ (Monroe CDO Styles:Table Styles)"/>
    <w:basedOn w:val="Normal"/>
    <w:uiPriority w:val="99"/>
    <w:rsid w:val="003A40B9"/>
    <w:pPr>
      <w:suppressAutoHyphens/>
      <w:autoSpaceDE w:val="0"/>
      <w:autoSpaceDN w:val="0"/>
      <w:adjustRightInd w:val="0"/>
      <w:spacing w:before="0" w:after="179" w:line="288" w:lineRule="auto"/>
      <w:jc w:val="center"/>
      <w:textAlignment w:val="center"/>
    </w:pPr>
    <w:rPr>
      <w:rFonts w:ascii="Arial" w:eastAsiaTheme="minorHAnsi" w:hAnsi="Arial" w:cs="Arial"/>
      <w:color w:val="FFFFFF"/>
    </w:rPr>
  </w:style>
  <w:style w:type="paragraph" w:customStyle="1" w:styleId="TableBodyTextMonroeCDOStylesTableStyles">
    <w:name w:val="Table Body Text (Monroe CDO Styles:Table Styles)"/>
    <w:basedOn w:val="Normal"/>
    <w:uiPriority w:val="99"/>
    <w:rsid w:val="00366D91"/>
    <w:pPr>
      <w:suppressAutoHyphens/>
      <w:autoSpaceDE w:val="0"/>
      <w:autoSpaceDN w:val="0"/>
      <w:adjustRightInd w:val="0"/>
      <w:spacing w:before="0" w:after="180" w:line="288" w:lineRule="auto"/>
      <w:textAlignment w:val="center"/>
    </w:pPr>
    <w:rPr>
      <w:rFonts w:ascii="Arial" w:eastAsiaTheme="minorHAnsi" w:hAnsi="Arial" w:cs="Arial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B615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ubhead-1GreenfieldUDOStylesTextOutline">
    <w:name w:val="Text Subhead - 1 (Greenfield UDO Styles:Text Outline)"/>
    <w:basedOn w:val="Normal"/>
    <w:uiPriority w:val="99"/>
    <w:rsid w:val="005A3A31"/>
    <w:pPr>
      <w:tabs>
        <w:tab w:val="left" w:pos="540"/>
      </w:tabs>
      <w:suppressAutoHyphens/>
      <w:autoSpaceDE w:val="0"/>
      <w:autoSpaceDN w:val="0"/>
      <w:adjustRightInd w:val="0"/>
      <w:spacing w:before="0" w:after="270" w:line="288" w:lineRule="auto"/>
      <w:ind w:left="115"/>
      <w:textAlignment w:val="center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williams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5BBE03C5484495A8C1247C7A27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2620-8D17-4840-BBDE-11F4E403706E}"/>
      </w:docPartPr>
      <w:docPartBody>
        <w:p w:rsidR="00DB7AAE" w:rsidRDefault="00AF6D1A">
          <w:pPr>
            <w:pStyle w:val="795BBE03C5484495A8C1247C7A277571"/>
          </w:pPr>
          <w:r>
            <w:t>Memo</w:t>
          </w:r>
        </w:p>
      </w:docPartBody>
    </w:docPart>
    <w:docPart>
      <w:docPartPr>
        <w:name w:val="26D5489782B9450CA87A9376F3AA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C674-12E2-43DE-9559-9CBE1506BA0E}"/>
      </w:docPartPr>
      <w:docPartBody>
        <w:p w:rsidR="00DB7AAE" w:rsidRDefault="00AF6D1A">
          <w:pPr>
            <w:pStyle w:val="26D5489782B9450CA87A9376F3AA5636"/>
          </w:pPr>
          <w:r w:rsidRPr="006F57FD">
            <w:t>To:</w:t>
          </w:r>
        </w:p>
      </w:docPartBody>
    </w:docPart>
    <w:docPart>
      <w:docPartPr>
        <w:name w:val="8A5D8CE8D6424F928A899721C53E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68C1-3A39-4F2F-A756-5E11E443664F}"/>
      </w:docPartPr>
      <w:docPartBody>
        <w:p w:rsidR="00DB7AAE" w:rsidRDefault="00AF6D1A">
          <w:pPr>
            <w:pStyle w:val="8A5D8CE8D6424F928A899721C53E7152"/>
          </w:pPr>
          <w:r w:rsidRPr="006F57FD">
            <w:t>From:</w:t>
          </w:r>
        </w:p>
      </w:docPartBody>
    </w:docPart>
    <w:docPart>
      <w:docPartPr>
        <w:name w:val="20DE242320994D4DBD43EB04544D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47B9-475C-4A12-869D-B0FC4539CBDA}"/>
      </w:docPartPr>
      <w:docPartBody>
        <w:p w:rsidR="00DB7AAE" w:rsidRDefault="00AF6D1A">
          <w:pPr>
            <w:pStyle w:val="20DE242320994D4DBD43EB04544D5B49"/>
          </w:pPr>
          <w:r w:rsidRPr="006F57FD">
            <w:t>cc:</w:t>
          </w:r>
        </w:p>
      </w:docPartBody>
    </w:docPart>
    <w:docPart>
      <w:docPartPr>
        <w:name w:val="AFA008E25F39498C9B77E6CD8DCE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3E22-D648-4FFE-82C8-B432881D5F29}"/>
      </w:docPartPr>
      <w:docPartBody>
        <w:p w:rsidR="00DB7AAE" w:rsidRDefault="00AF6D1A">
          <w:pPr>
            <w:pStyle w:val="AFA008E25F39498C9B77E6CD8DCE76BF"/>
          </w:pPr>
          <w:r w:rsidRPr="006F57FD">
            <w:t>Date:</w:t>
          </w:r>
        </w:p>
      </w:docPartBody>
    </w:docPart>
    <w:docPart>
      <w:docPartPr>
        <w:name w:val="AEC14B15608241E38B83CF14BB33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15AA-9972-4ECD-9F29-15C30B2FBE38}"/>
      </w:docPartPr>
      <w:docPartBody>
        <w:p w:rsidR="00DB7AAE" w:rsidRDefault="00AF6D1A">
          <w:pPr>
            <w:pStyle w:val="AEC14B15608241E38B83CF14BB33DA49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1A"/>
    <w:rsid w:val="00035194"/>
    <w:rsid w:val="005D4418"/>
    <w:rsid w:val="009525CA"/>
    <w:rsid w:val="00A2445F"/>
    <w:rsid w:val="00AE7B2C"/>
    <w:rsid w:val="00AF6D1A"/>
    <w:rsid w:val="00B65DF9"/>
    <w:rsid w:val="00D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BBE03C5484495A8C1247C7A277571">
    <w:name w:val="795BBE03C5484495A8C1247C7A277571"/>
  </w:style>
  <w:style w:type="paragraph" w:customStyle="1" w:styleId="26D5489782B9450CA87A9376F3AA5636">
    <w:name w:val="26D5489782B9450CA87A9376F3AA5636"/>
  </w:style>
  <w:style w:type="paragraph" w:customStyle="1" w:styleId="8A5D8CE8D6424F928A899721C53E7152">
    <w:name w:val="8A5D8CE8D6424F928A899721C53E7152"/>
  </w:style>
  <w:style w:type="paragraph" w:customStyle="1" w:styleId="20DE242320994D4DBD43EB04544D5B49">
    <w:name w:val="20DE242320994D4DBD43EB04544D5B49"/>
  </w:style>
  <w:style w:type="paragraph" w:customStyle="1" w:styleId="AFA008E25F39498C9B77E6CD8DCE76BF">
    <w:name w:val="AFA008E25F39498C9B77E6CD8DCE76BF"/>
  </w:style>
  <w:style w:type="paragraph" w:customStyle="1" w:styleId="AEC14B15608241E38B83CF14BB33DA49">
    <w:name w:val="AEC14B15608241E38B83CF14BB33D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D7D7-893F-4DC9-873A-0C5F8B32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4</cp:revision>
  <cp:lastPrinted>2024-05-06T14:45:00Z</cp:lastPrinted>
  <dcterms:created xsi:type="dcterms:W3CDTF">2024-05-01T17:30:00Z</dcterms:created>
  <dcterms:modified xsi:type="dcterms:W3CDTF">2024-05-06T20:46:00Z</dcterms:modified>
</cp:coreProperties>
</file>