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9990C" w14:textId="77777777" w:rsidR="00D1786F" w:rsidRPr="001D15A1" w:rsidRDefault="00412DF5" w:rsidP="00412DF5">
      <w:pPr>
        <w:jc w:val="center"/>
        <w:rPr>
          <w:rFonts w:asciiTheme="minorHAnsi" w:hAnsiTheme="minorHAnsi" w:cstheme="minorHAnsi"/>
          <w:b/>
          <w:bCs/>
          <w:sz w:val="24"/>
          <w:szCs w:val="24"/>
        </w:rPr>
      </w:pPr>
      <w:r w:rsidRPr="001D15A1">
        <w:rPr>
          <w:rFonts w:asciiTheme="minorHAnsi" w:hAnsiTheme="minorHAnsi" w:cstheme="minorHAnsi"/>
          <w:b/>
          <w:bCs/>
          <w:sz w:val="24"/>
          <w:szCs w:val="24"/>
        </w:rPr>
        <w:t xml:space="preserve">NOTICE OF PUBLIC HEARING </w:t>
      </w:r>
      <w:r w:rsidR="00C447EB" w:rsidRPr="001D15A1">
        <w:rPr>
          <w:rFonts w:asciiTheme="minorHAnsi" w:hAnsiTheme="minorHAnsi" w:cstheme="minorHAnsi"/>
          <w:b/>
          <w:bCs/>
          <w:sz w:val="24"/>
          <w:szCs w:val="24"/>
        </w:rPr>
        <w:t>CONCERNING THE</w:t>
      </w:r>
    </w:p>
    <w:p w14:paraId="6869717F" w14:textId="43572247" w:rsidR="00330C40" w:rsidRPr="001D15A1" w:rsidRDefault="00C447EB" w:rsidP="00412DF5">
      <w:pPr>
        <w:jc w:val="center"/>
        <w:rPr>
          <w:rFonts w:asciiTheme="minorHAnsi" w:hAnsiTheme="minorHAnsi" w:cstheme="minorHAnsi"/>
          <w:sz w:val="24"/>
          <w:szCs w:val="24"/>
        </w:rPr>
      </w:pPr>
      <w:r w:rsidRPr="001D15A1">
        <w:rPr>
          <w:rFonts w:asciiTheme="minorHAnsi" w:hAnsiTheme="minorHAnsi" w:cstheme="minorHAnsi"/>
          <w:b/>
          <w:bCs/>
          <w:sz w:val="24"/>
          <w:szCs w:val="24"/>
        </w:rPr>
        <w:t>ADOPTION</w:t>
      </w:r>
      <w:r w:rsidR="00D1786F" w:rsidRPr="001D15A1">
        <w:rPr>
          <w:rFonts w:asciiTheme="minorHAnsi" w:hAnsiTheme="minorHAnsi" w:cstheme="minorHAnsi"/>
          <w:b/>
          <w:bCs/>
          <w:sz w:val="24"/>
          <w:szCs w:val="24"/>
        </w:rPr>
        <w:t xml:space="preserve"> </w:t>
      </w:r>
      <w:r w:rsidRPr="001D15A1">
        <w:rPr>
          <w:rFonts w:asciiTheme="minorHAnsi" w:hAnsiTheme="minorHAnsi" w:cstheme="minorHAnsi"/>
          <w:b/>
          <w:bCs/>
          <w:sz w:val="24"/>
          <w:szCs w:val="24"/>
        </w:rPr>
        <w:t xml:space="preserve">OF AN ORDINANCE TO </w:t>
      </w:r>
      <w:r w:rsidR="005B7C55" w:rsidRPr="001D15A1">
        <w:rPr>
          <w:rFonts w:asciiTheme="minorHAnsi" w:hAnsiTheme="minorHAnsi" w:cstheme="minorHAnsi"/>
          <w:b/>
          <w:bCs/>
          <w:sz w:val="24"/>
          <w:szCs w:val="24"/>
        </w:rPr>
        <w:t>AMEND ORDINANCE NO. 2023/03</w:t>
      </w:r>
      <w:r w:rsidR="00330C40" w:rsidRPr="001D15A1">
        <w:rPr>
          <w:rFonts w:asciiTheme="minorHAnsi" w:hAnsiTheme="minorHAnsi" w:cstheme="minorHAnsi"/>
          <w:b/>
          <w:bCs/>
          <w:sz w:val="24"/>
          <w:szCs w:val="24"/>
        </w:rPr>
        <w:t xml:space="preserve"> </w:t>
      </w:r>
    </w:p>
    <w:p w14:paraId="12E5A263" w14:textId="0E937A5F" w:rsidR="00412DF5" w:rsidRPr="001D15A1" w:rsidRDefault="00412DF5" w:rsidP="00412DF5">
      <w:pPr>
        <w:jc w:val="center"/>
        <w:rPr>
          <w:rFonts w:asciiTheme="minorHAnsi" w:hAnsiTheme="minorHAnsi" w:cstheme="minorHAnsi"/>
          <w:sz w:val="24"/>
          <w:szCs w:val="24"/>
        </w:rPr>
      </w:pPr>
    </w:p>
    <w:p w14:paraId="4ACA5026" w14:textId="713CA3B2" w:rsidR="00412DF5" w:rsidRPr="001D15A1" w:rsidRDefault="00412DF5" w:rsidP="00412DF5">
      <w:pPr>
        <w:jc w:val="both"/>
        <w:rPr>
          <w:rFonts w:asciiTheme="minorHAnsi" w:hAnsiTheme="minorHAnsi" w:cstheme="minorHAnsi"/>
          <w:sz w:val="24"/>
          <w:szCs w:val="24"/>
        </w:rPr>
      </w:pPr>
      <w:r w:rsidRPr="001D15A1">
        <w:rPr>
          <w:rFonts w:asciiTheme="minorHAnsi" w:hAnsiTheme="minorHAnsi" w:cstheme="minorHAnsi"/>
          <w:sz w:val="24"/>
          <w:szCs w:val="24"/>
        </w:rPr>
        <w:t xml:space="preserve">The residents and taxpayers of the City of Greenfield, Indiana (the “City”) are hereby notified that the Common Council of the City will hold a public hearing at 7:00 p.m. on </w:t>
      </w:r>
      <w:r w:rsidR="00450F0A" w:rsidRPr="001D15A1">
        <w:rPr>
          <w:rFonts w:asciiTheme="minorHAnsi" w:hAnsiTheme="minorHAnsi" w:cstheme="minorHAnsi"/>
          <w:sz w:val="24"/>
          <w:szCs w:val="24"/>
        </w:rPr>
        <w:t>November 22nd</w:t>
      </w:r>
      <w:r w:rsidR="005B7C55" w:rsidRPr="001D15A1">
        <w:rPr>
          <w:rFonts w:asciiTheme="minorHAnsi" w:hAnsiTheme="minorHAnsi" w:cstheme="minorHAnsi"/>
          <w:sz w:val="24"/>
          <w:szCs w:val="24"/>
        </w:rPr>
        <w:t>, 2023</w:t>
      </w:r>
      <w:r w:rsidRPr="001D15A1">
        <w:rPr>
          <w:rFonts w:asciiTheme="minorHAnsi" w:hAnsiTheme="minorHAnsi" w:cstheme="minorHAnsi"/>
          <w:sz w:val="24"/>
          <w:szCs w:val="24"/>
        </w:rPr>
        <w:t xml:space="preserve"> in the Richard J. Pasco Council Chamber, Room 127 located in the Keith McClarnon Government Center, 10 S. State Street, Greenfield, IN 46140 on the matter of </w:t>
      </w:r>
      <w:r w:rsidR="00C447EB" w:rsidRPr="001D15A1">
        <w:rPr>
          <w:rFonts w:asciiTheme="minorHAnsi" w:hAnsiTheme="minorHAnsi" w:cstheme="minorHAnsi"/>
          <w:sz w:val="24"/>
          <w:szCs w:val="24"/>
        </w:rPr>
        <w:t xml:space="preserve">the adoption of </w:t>
      </w:r>
      <w:r w:rsidR="005B7C55" w:rsidRPr="001D15A1">
        <w:rPr>
          <w:rFonts w:asciiTheme="minorHAnsi" w:hAnsiTheme="minorHAnsi" w:cstheme="minorHAnsi"/>
          <w:sz w:val="24"/>
          <w:szCs w:val="24"/>
        </w:rPr>
        <w:t>A</w:t>
      </w:r>
      <w:r w:rsidR="00C447EB" w:rsidRPr="001D15A1">
        <w:rPr>
          <w:rFonts w:asciiTheme="minorHAnsi" w:hAnsiTheme="minorHAnsi" w:cstheme="minorHAnsi"/>
          <w:sz w:val="24"/>
          <w:szCs w:val="24"/>
        </w:rPr>
        <w:t xml:space="preserve">n </w:t>
      </w:r>
      <w:r w:rsidR="005B7C55" w:rsidRPr="001D15A1">
        <w:rPr>
          <w:rFonts w:asciiTheme="minorHAnsi" w:hAnsiTheme="minorHAnsi" w:cstheme="minorHAnsi"/>
          <w:sz w:val="24"/>
          <w:szCs w:val="24"/>
        </w:rPr>
        <w:t>O</w:t>
      </w:r>
      <w:r w:rsidR="00C447EB" w:rsidRPr="001D15A1">
        <w:rPr>
          <w:rFonts w:asciiTheme="minorHAnsi" w:hAnsiTheme="minorHAnsi" w:cstheme="minorHAnsi"/>
          <w:sz w:val="24"/>
          <w:szCs w:val="24"/>
        </w:rPr>
        <w:t xml:space="preserve">rdinance to </w:t>
      </w:r>
      <w:r w:rsidR="005B7C55" w:rsidRPr="001D15A1">
        <w:rPr>
          <w:rFonts w:asciiTheme="minorHAnsi" w:hAnsiTheme="minorHAnsi" w:cstheme="minorHAnsi"/>
          <w:sz w:val="24"/>
          <w:szCs w:val="24"/>
        </w:rPr>
        <w:t xml:space="preserve">Amend Ordinance No. 2023/03 to </w:t>
      </w:r>
      <w:r w:rsidR="00461F6F" w:rsidRPr="001D15A1">
        <w:rPr>
          <w:rFonts w:asciiTheme="minorHAnsi" w:hAnsiTheme="minorHAnsi" w:cstheme="minorHAnsi"/>
          <w:sz w:val="24"/>
          <w:szCs w:val="24"/>
        </w:rPr>
        <w:t>appropriate funds from LOIT Public Safety Fund Number 2240</w:t>
      </w:r>
      <w:r w:rsidR="00C447EB" w:rsidRPr="001D15A1">
        <w:rPr>
          <w:rFonts w:asciiTheme="minorHAnsi" w:hAnsiTheme="minorHAnsi" w:cstheme="minorHAnsi"/>
          <w:sz w:val="24"/>
          <w:szCs w:val="24"/>
        </w:rPr>
        <w:t xml:space="preserve">, a copy of said ordinance may be viewed in the office of the Greenfield Clerk-Treasurer between the hours of 8:00 a.m. and 4:00 p.m. The purpose of the public hearing is to allow the Common Council of the City of Greenfield, Indiana to hear and receive comments from the public regarding the amendment to </w:t>
      </w:r>
      <w:r w:rsidR="00461F6F" w:rsidRPr="001D15A1">
        <w:rPr>
          <w:rFonts w:asciiTheme="minorHAnsi" w:hAnsiTheme="minorHAnsi" w:cstheme="minorHAnsi"/>
          <w:sz w:val="24"/>
          <w:szCs w:val="24"/>
        </w:rPr>
        <w:t>appropriate funds from LOIT Public Safety Fund Number 2240</w:t>
      </w:r>
      <w:r w:rsidR="00C447EB" w:rsidRPr="001D15A1">
        <w:rPr>
          <w:rFonts w:asciiTheme="minorHAnsi" w:hAnsiTheme="minorHAnsi" w:cstheme="minorHAnsi"/>
          <w:sz w:val="24"/>
          <w:szCs w:val="24"/>
        </w:rPr>
        <w:t>.</w:t>
      </w:r>
      <w:r w:rsidRPr="001D15A1">
        <w:rPr>
          <w:rFonts w:asciiTheme="minorHAnsi" w:hAnsiTheme="minorHAnsi" w:cstheme="minorHAnsi"/>
          <w:sz w:val="24"/>
          <w:szCs w:val="24"/>
        </w:rPr>
        <w:t xml:space="preserve"> At said public hearing all persons shall have the right to appear and be heard on the necessity of said appropriation. Any individual who wishes to attend, observe, or participate in said public hearing and requires special accommodations are requested to contact the Greenfield Clerk-Treasurer at 10 S. State Street, Greenfield, I</w:t>
      </w:r>
      <w:r w:rsidR="00461F6F" w:rsidRPr="001D15A1">
        <w:rPr>
          <w:rFonts w:asciiTheme="minorHAnsi" w:hAnsiTheme="minorHAnsi" w:cstheme="minorHAnsi"/>
          <w:sz w:val="24"/>
          <w:szCs w:val="24"/>
        </w:rPr>
        <w:t>ndiana</w:t>
      </w:r>
      <w:r w:rsidRPr="001D15A1">
        <w:rPr>
          <w:rFonts w:asciiTheme="minorHAnsi" w:hAnsiTheme="minorHAnsi" w:cstheme="minorHAnsi"/>
          <w:sz w:val="24"/>
          <w:szCs w:val="24"/>
        </w:rPr>
        <w:t xml:space="preserve"> to request such accommodations.</w:t>
      </w:r>
    </w:p>
    <w:p w14:paraId="000D14B4" w14:textId="10DFF55E" w:rsidR="00412DF5" w:rsidRPr="001D15A1" w:rsidRDefault="00412DF5" w:rsidP="00412DF5">
      <w:pPr>
        <w:jc w:val="both"/>
        <w:rPr>
          <w:rFonts w:asciiTheme="minorHAnsi" w:hAnsiTheme="minorHAnsi" w:cstheme="minorHAnsi"/>
          <w:sz w:val="24"/>
          <w:szCs w:val="24"/>
        </w:rPr>
      </w:pPr>
    </w:p>
    <w:p w14:paraId="7AD4BE8F" w14:textId="6DA8FC9A" w:rsidR="00412DF5" w:rsidRPr="001D15A1" w:rsidRDefault="00412DF5" w:rsidP="00412DF5">
      <w:pPr>
        <w:jc w:val="both"/>
        <w:rPr>
          <w:rFonts w:asciiTheme="minorHAnsi" w:hAnsiTheme="minorHAnsi" w:cstheme="minorHAnsi"/>
          <w:sz w:val="24"/>
          <w:szCs w:val="24"/>
        </w:rPr>
      </w:pPr>
      <w:r w:rsidRPr="001D15A1">
        <w:rPr>
          <w:rFonts w:asciiTheme="minorHAnsi" w:hAnsiTheme="minorHAnsi" w:cstheme="minorHAnsi"/>
          <w:sz w:val="24"/>
          <w:szCs w:val="24"/>
        </w:rPr>
        <w:tab/>
        <w:t>Dated this</w:t>
      </w:r>
      <w:r w:rsidR="00217A1A">
        <w:rPr>
          <w:rFonts w:asciiTheme="minorHAnsi" w:hAnsiTheme="minorHAnsi" w:cstheme="minorHAnsi"/>
          <w:sz w:val="24"/>
          <w:szCs w:val="24"/>
        </w:rPr>
        <w:t xml:space="preserve"> </w:t>
      </w:r>
      <w:r w:rsidR="001D15A1" w:rsidRPr="001D15A1">
        <w:rPr>
          <w:rFonts w:asciiTheme="minorHAnsi" w:hAnsiTheme="minorHAnsi" w:cstheme="minorHAnsi"/>
          <w:sz w:val="24"/>
          <w:szCs w:val="24"/>
        </w:rPr>
        <w:t>11th</w:t>
      </w:r>
      <w:r w:rsidRPr="001D15A1">
        <w:rPr>
          <w:rFonts w:asciiTheme="minorHAnsi" w:hAnsiTheme="minorHAnsi" w:cstheme="minorHAnsi"/>
          <w:sz w:val="24"/>
          <w:szCs w:val="24"/>
        </w:rPr>
        <w:t xml:space="preserve"> day of </w:t>
      </w:r>
      <w:r w:rsidR="005B7C55" w:rsidRPr="001D15A1">
        <w:rPr>
          <w:rFonts w:asciiTheme="minorHAnsi" w:hAnsiTheme="minorHAnsi" w:cstheme="minorHAnsi"/>
          <w:sz w:val="24"/>
          <w:szCs w:val="24"/>
        </w:rPr>
        <w:t>November</w:t>
      </w:r>
      <w:r w:rsidRPr="001D15A1">
        <w:rPr>
          <w:rFonts w:asciiTheme="minorHAnsi" w:hAnsiTheme="minorHAnsi" w:cstheme="minorHAnsi"/>
          <w:sz w:val="24"/>
          <w:szCs w:val="24"/>
        </w:rPr>
        <w:t>, 202</w:t>
      </w:r>
      <w:r w:rsidR="005B7C55" w:rsidRPr="001D15A1">
        <w:rPr>
          <w:rFonts w:asciiTheme="minorHAnsi" w:hAnsiTheme="minorHAnsi" w:cstheme="minorHAnsi"/>
          <w:sz w:val="24"/>
          <w:szCs w:val="24"/>
        </w:rPr>
        <w:t>3</w:t>
      </w:r>
      <w:r w:rsidRPr="001D15A1">
        <w:rPr>
          <w:rFonts w:asciiTheme="minorHAnsi" w:hAnsiTheme="minorHAnsi" w:cstheme="minorHAnsi"/>
          <w:sz w:val="24"/>
          <w:szCs w:val="24"/>
        </w:rPr>
        <w:t>.</w:t>
      </w:r>
    </w:p>
    <w:p w14:paraId="3950EA34" w14:textId="77777777" w:rsidR="00412DF5" w:rsidRPr="001D15A1" w:rsidRDefault="00412DF5" w:rsidP="00412DF5">
      <w:pPr>
        <w:jc w:val="both"/>
        <w:rPr>
          <w:rFonts w:asciiTheme="minorHAnsi" w:hAnsiTheme="minorHAnsi" w:cstheme="minorHAnsi"/>
          <w:sz w:val="24"/>
          <w:szCs w:val="24"/>
        </w:rPr>
      </w:pPr>
    </w:p>
    <w:p w14:paraId="529844A5" w14:textId="77777777" w:rsidR="00412DF5" w:rsidRPr="001D15A1" w:rsidRDefault="00412DF5" w:rsidP="00412DF5">
      <w:pPr>
        <w:jc w:val="both"/>
        <w:rPr>
          <w:rFonts w:asciiTheme="minorHAnsi" w:hAnsiTheme="minorHAnsi" w:cstheme="minorHAnsi"/>
          <w:sz w:val="24"/>
          <w:szCs w:val="24"/>
        </w:rPr>
      </w:pPr>
    </w:p>
    <w:p w14:paraId="12BD018F" w14:textId="77777777" w:rsidR="00461F6F" w:rsidRPr="001D15A1" w:rsidRDefault="00461F6F" w:rsidP="00461F6F">
      <w:pPr>
        <w:widowControl w:val="0"/>
        <w:autoSpaceDE w:val="0"/>
        <w:autoSpaceDN w:val="0"/>
        <w:adjustRightInd w:val="0"/>
        <w:ind w:firstLine="4320"/>
        <w:rPr>
          <w:rFonts w:asciiTheme="minorHAnsi" w:eastAsiaTheme="minorEastAsia" w:hAnsiTheme="minorHAnsi" w:cstheme="minorHAnsi"/>
          <w:sz w:val="24"/>
          <w:szCs w:val="24"/>
        </w:rPr>
      </w:pPr>
      <w:r w:rsidRPr="001D15A1">
        <w:rPr>
          <w:rFonts w:asciiTheme="minorHAnsi" w:eastAsiaTheme="minorEastAsia" w:hAnsiTheme="minorHAnsi" w:cstheme="minorHAnsi"/>
          <w:sz w:val="24"/>
          <w:szCs w:val="24"/>
        </w:rPr>
        <w:t>Lori Elmore</w:t>
      </w:r>
    </w:p>
    <w:p w14:paraId="77F178CD" w14:textId="77777777" w:rsidR="00461F6F" w:rsidRPr="001D15A1" w:rsidRDefault="00461F6F" w:rsidP="00461F6F">
      <w:pPr>
        <w:widowControl w:val="0"/>
        <w:autoSpaceDE w:val="0"/>
        <w:autoSpaceDN w:val="0"/>
        <w:adjustRightInd w:val="0"/>
        <w:ind w:firstLine="4320"/>
        <w:rPr>
          <w:rFonts w:asciiTheme="minorHAnsi" w:eastAsiaTheme="minorEastAsia" w:hAnsiTheme="minorHAnsi" w:cstheme="minorHAnsi"/>
          <w:sz w:val="24"/>
          <w:szCs w:val="24"/>
        </w:rPr>
      </w:pPr>
      <w:r w:rsidRPr="001D15A1">
        <w:rPr>
          <w:rFonts w:asciiTheme="minorHAnsi" w:eastAsiaTheme="minorEastAsia" w:hAnsiTheme="minorHAnsi" w:cstheme="minorHAnsi"/>
          <w:sz w:val="24"/>
          <w:szCs w:val="24"/>
        </w:rPr>
        <w:t>Clerk-Treasurer</w:t>
      </w:r>
    </w:p>
    <w:p w14:paraId="05B456F9" w14:textId="77777777" w:rsidR="00461F6F" w:rsidRPr="001D15A1" w:rsidRDefault="00461F6F" w:rsidP="00461F6F">
      <w:pPr>
        <w:widowControl w:val="0"/>
        <w:autoSpaceDE w:val="0"/>
        <w:autoSpaceDN w:val="0"/>
        <w:adjustRightInd w:val="0"/>
        <w:ind w:firstLine="4320"/>
        <w:rPr>
          <w:rFonts w:asciiTheme="minorHAnsi" w:eastAsiaTheme="minorEastAsia" w:hAnsiTheme="minorHAnsi" w:cstheme="minorHAnsi"/>
          <w:sz w:val="24"/>
          <w:szCs w:val="24"/>
        </w:rPr>
      </w:pPr>
      <w:bookmarkStart w:id="0" w:name="_GoBack"/>
      <w:bookmarkEnd w:id="0"/>
      <w:r w:rsidRPr="001D15A1">
        <w:rPr>
          <w:rFonts w:asciiTheme="minorHAnsi" w:eastAsiaTheme="minorEastAsia" w:hAnsiTheme="minorHAnsi" w:cstheme="minorHAnsi"/>
          <w:sz w:val="24"/>
          <w:szCs w:val="24"/>
        </w:rPr>
        <w:t>10 S. State St.</w:t>
      </w:r>
    </w:p>
    <w:p w14:paraId="727943BA" w14:textId="77777777" w:rsidR="00461F6F" w:rsidRPr="001D15A1" w:rsidRDefault="00461F6F" w:rsidP="00461F6F">
      <w:pPr>
        <w:widowControl w:val="0"/>
        <w:autoSpaceDE w:val="0"/>
        <w:autoSpaceDN w:val="0"/>
        <w:adjustRightInd w:val="0"/>
        <w:ind w:firstLine="4320"/>
        <w:rPr>
          <w:rFonts w:asciiTheme="minorHAnsi" w:eastAsiaTheme="minorEastAsia" w:hAnsiTheme="minorHAnsi" w:cstheme="minorHAnsi"/>
          <w:sz w:val="24"/>
          <w:szCs w:val="24"/>
        </w:rPr>
      </w:pPr>
      <w:r w:rsidRPr="001D15A1">
        <w:rPr>
          <w:rFonts w:asciiTheme="minorHAnsi" w:eastAsiaTheme="minorEastAsia" w:hAnsiTheme="minorHAnsi" w:cstheme="minorHAnsi"/>
          <w:sz w:val="24"/>
          <w:szCs w:val="24"/>
        </w:rPr>
        <w:t>Greenfield, IN 46140</w:t>
      </w:r>
    </w:p>
    <w:p w14:paraId="3C20A9E2" w14:textId="0647FCE1" w:rsidR="00412DF5" w:rsidRPr="00461F6F" w:rsidRDefault="00412DF5" w:rsidP="00461F6F">
      <w:pPr>
        <w:jc w:val="both"/>
        <w:rPr>
          <w:sz w:val="24"/>
          <w:szCs w:val="24"/>
        </w:rPr>
      </w:pPr>
    </w:p>
    <w:sectPr w:rsidR="00412DF5" w:rsidRPr="00461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DF5"/>
    <w:rsid w:val="001D15A1"/>
    <w:rsid w:val="00217A1A"/>
    <w:rsid w:val="00330C40"/>
    <w:rsid w:val="004011D5"/>
    <w:rsid w:val="00412DF5"/>
    <w:rsid w:val="00450F0A"/>
    <w:rsid w:val="00461F6F"/>
    <w:rsid w:val="005B7C55"/>
    <w:rsid w:val="00AA5837"/>
    <w:rsid w:val="00C447EB"/>
    <w:rsid w:val="00D1786F"/>
    <w:rsid w:val="00F86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9A244"/>
  <w15:chartTrackingRefBased/>
  <w15:docId w15:val="{10EF5567-D934-4427-A6D3-10D05EE7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Shepherd</dc:creator>
  <cp:keywords/>
  <dc:description/>
  <cp:lastModifiedBy>Lori Elmore</cp:lastModifiedBy>
  <cp:revision>5</cp:revision>
  <cp:lastPrinted>2023-11-06T18:43:00Z</cp:lastPrinted>
  <dcterms:created xsi:type="dcterms:W3CDTF">2023-11-06T18:43:00Z</dcterms:created>
  <dcterms:modified xsi:type="dcterms:W3CDTF">2023-11-17T15:52:00Z</dcterms:modified>
</cp:coreProperties>
</file>