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C6C49" w14:textId="77777777" w:rsidR="0001598F" w:rsidRDefault="0001598F" w:rsidP="00287D7B">
      <w:pPr>
        <w:jc w:val="center"/>
        <w:rPr>
          <w:b/>
          <w:sz w:val="32"/>
          <w:szCs w:val="32"/>
        </w:rPr>
      </w:pPr>
    </w:p>
    <w:p w14:paraId="4D0083A9" w14:textId="77777777" w:rsidR="0001598F" w:rsidRDefault="0001598F" w:rsidP="00287D7B">
      <w:pPr>
        <w:jc w:val="center"/>
        <w:rPr>
          <w:b/>
          <w:sz w:val="32"/>
          <w:szCs w:val="32"/>
        </w:rPr>
      </w:pPr>
    </w:p>
    <w:p w14:paraId="305ED1A0" w14:textId="45B1F015" w:rsidR="00023D49" w:rsidRPr="00511151" w:rsidRDefault="00411380" w:rsidP="00287D7B">
      <w:pPr>
        <w:jc w:val="center"/>
        <w:rPr>
          <w:b/>
          <w:sz w:val="32"/>
          <w:szCs w:val="32"/>
        </w:rPr>
      </w:pPr>
      <w:r w:rsidRPr="00511151">
        <w:rPr>
          <w:b/>
          <w:sz w:val="32"/>
          <w:szCs w:val="32"/>
        </w:rPr>
        <w:t>ORDINANCE</w:t>
      </w:r>
      <w:r w:rsidR="009B43F0" w:rsidRPr="00511151">
        <w:rPr>
          <w:b/>
          <w:sz w:val="32"/>
          <w:szCs w:val="32"/>
        </w:rPr>
        <w:t xml:space="preserve"> NO. </w:t>
      </w:r>
      <w:r w:rsidR="00F775A8" w:rsidRPr="00511151">
        <w:rPr>
          <w:b/>
          <w:sz w:val="32"/>
          <w:szCs w:val="32"/>
        </w:rPr>
        <w:t>202</w:t>
      </w:r>
      <w:r w:rsidR="0071111E" w:rsidRPr="00511151">
        <w:rPr>
          <w:b/>
          <w:sz w:val="32"/>
          <w:szCs w:val="32"/>
        </w:rPr>
        <w:t>3/</w:t>
      </w:r>
      <w:r w:rsidR="007C7443">
        <w:rPr>
          <w:b/>
          <w:sz w:val="32"/>
          <w:szCs w:val="32"/>
        </w:rPr>
        <w:t>32</w:t>
      </w:r>
    </w:p>
    <w:p w14:paraId="288DF3E7" w14:textId="652448BE" w:rsidR="00B51106" w:rsidRDefault="0021660E" w:rsidP="00287D7B">
      <w:pPr>
        <w:jc w:val="center"/>
        <w:rPr>
          <w:b/>
          <w:sz w:val="24"/>
          <w:szCs w:val="24"/>
        </w:rPr>
      </w:pPr>
      <w:r w:rsidRPr="00511151">
        <w:rPr>
          <w:b/>
          <w:sz w:val="24"/>
          <w:szCs w:val="24"/>
        </w:rPr>
        <w:tab/>
      </w:r>
    </w:p>
    <w:p w14:paraId="794C9CCA" w14:textId="77777777" w:rsidR="00511151" w:rsidRPr="00511151" w:rsidRDefault="00511151" w:rsidP="00287D7B">
      <w:pPr>
        <w:jc w:val="center"/>
        <w:rPr>
          <w:b/>
          <w:sz w:val="24"/>
          <w:szCs w:val="24"/>
        </w:rPr>
      </w:pPr>
    </w:p>
    <w:p w14:paraId="2B21C733" w14:textId="7AA5D7E5" w:rsidR="00F775A8" w:rsidRPr="00511151" w:rsidRDefault="00411380" w:rsidP="00287D7B">
      <w:pPr>
        <w:jc w:val="center"/>
        <w:rPr>
          <w:b/>
          <w:sz w:val="24"/>
          <w:szCs w:val="24"/>
          <w:u w:val="single"/>
        </w:rPr>
      </w:pPr>
      <w:r w:rsidRPr="00511151">
        <w:rPr>
          <w:b/>
          <w:sz w:val="24"/>
          <w:szCs w:val="24"/>
          <w:u w:val="single"/>
        </w:rPr>
        <w:t>ORDINANCE</w:t>
      </w:r>
      <w:r w:rsidR="00EE5D46" w:rsidRPr="00511151">
        <w:rPr>
          <w:b/>
          <w:sz w:val="24"/>
          <w:szCs w:val="24"/>
          <w:u w:val="single"/>
        </w:rPr>
        <w:t xml:space="preserve"> </w:t>
      </w:r>
      <w:r w:rsidR="00B51106" w:rsidRPr="00511151">
        <w:rPr>
          <w:b/>
          <w:sz w:val="24"/>
          <w:szCs w:val="24"/>
          <w:u w:val="single"/>
        </w:rPr>
        <w:t>TRANSFERRING FUND</w:t>
      </w:r>
      <w:r w:rsidR="0071111E" w:rsidRPr="00511151">
        <w:rPr>
          <w:b/>
          <w:sz w:val="24"/>
          <w:szCs w:val="24"/>
          <w:u w:val="single"/>
        </w:rPr>
        <w:t>S</w:t>
      </w:r>
    </w:p>
    <w:p w14:paraId="032E5B63" w14:textId="68D2AAAD" w:rsidR="0014053E" w:rsidRDefault="0014053E" w:rsidP="00287D7B">
      <w:pPr>
        <w:jc w:val="center"/>
        <w:rPr>
          <w:b/>
          <w:sz w:val="24"/>
          <w:szCs w:val="24"/>
        </w:rPr>
      </w:pPr>
    </w:p>
    <w:p w14:paraId="17ED07E9" w14:textId="77777777" w:rsidR="00511151" w:rsidRPr="00511151" w:rsidRDefault="00511151" w:rsidP="00287D7B">
      <w:pPr>
        <w:jc w:val="center"/>
        <w:rPr>
          <w:b/>
          <w:sz w:val="24"/>
          <w:szCs w:val="24"/>
        </w:rPr>
      </w:pPr>
    </w:p>
    <w:p w14:paraId="6AFB9FAF" w14:textId="3DC10730" w:rsidR="00F775A8" w:rsidRPr="00511151" w:rsidRDefault="00F775A8" w:rsidP="00287D7B">
      <w:pPr>
        <w:rPr>
          <w:sz w:val="24"/>
          <w:szCs w:val="24"/>
        </w:rPr>
      </w:pPr>
      <w:r w:rsidRPr="00511151">
        <w:rPr>
          <w:sz w:val="24"/>
          <w:szCs w:val="24"/>
        </w:rPr>
        <w:tab/>
      </w:r>
      <w:r w:rsidRPr="00511151">
        <w:rPr>
          <w:b/>
          <w:bCs/>
          <w:sz w:val="24"/>
          <w:szCs w:val="24"/>
        </w:rPr>
        <w:t>WHEREAS,</w:t>
      </w:r>
      <w:r w:rsidR="0071111E" w:rsidRPr="00511151">
        <w:rPr>
          <w:b/>
          <w:bCs/>
          <w:sz w:val="24"/>
          <w:szCs w:val="24"/>
        </w:rPr>
        <w:t xml:space="preserve"> </w:t>
      </w:r>
      <w:r w:rsidR="0071111E" w:rsidRPr="00511151">
        <w:rPr>
          <w:sz w:val="24"/>
          <w:szCs w:val="24"/>
        </w:rPr>
        <w:t>the City of Greenfield, Indiana, annually receives money into what is referred to as the CEDIT (EDIT) Fund, which is line item 2209100500.000 which funds are for the economic development and conduction of events for the City</w:t>
      </w:r>
      <w:r w:rsidR="00566C8B" w:rsidRPr="00511151">
        <w:rPr>
          <w:sz w:val="24"/>
          <w:szCs w:val="24"/>
        </w:rPr>
        <w:t>; and</w:t>
      </w:r>
    </w:p>
    <w:p w14:paraId="31835F23" w14:textId="17E59856" w:rsidR="00566C8B" w:rsidRPr="00511151" w:rsidRDefault="00566C8B" w:rsidP="00287D7B">
      <w:pPr>
        <w:rPr>
          <w:sz w:val="24"/>
          <w:szCs w:val="24"/>
        </w:rPr>
      </w:pPr>
    </w:p>
    <w:p w14:paraId="5E11CDD1" w14:textId="7D4AB5BA" w:rsidR="00566C8B" w:rsidRPr="00511151" w:rsidRDefault="00566C8B" w:rsidP="00287D7B">
      <w:pPr>
        <w:rPr>
          <w:sz w:val="24"/>
          <w:szCs w:val="24"/>
        </w:rPr>
      </w:pPr>
      <w:r w:rsidRPr="00511151">
        <w:rPr>
          <w:sz w:val="24"/>
          <w:szCs w:val="24"/>
        </w:rPr>
        <w:tab/>
      </w:r>
      <w:r w:rsidRPr="00511151">
        <w:rPr>
          <w:b/>
          <w:bCs/>
          <w:sz w:val="24"/>
          <w:szCs w:val="24"/>
        </w:rPr>
        <w:t>WHEREAS,</w:t>
      </w:r>
      <w:r w:rsidR="0071111E" w:rsidRPr="00511151">
        <w:rPr>
          <w:b/>
          <w:bCs/>
          <w:sz w:val="24"/>
          <w:szCs w:val="24"/>
        </w:rPr>
        <w:t xml:space="preserve"> </w:t>
      </w:r>
      <w:r w:rsidR="00BF6105" w:rsidRPr="00511151">
        <w:rPr>
          <w:sz w:val="24"/>
          <w:szCs w:val="24"/>
        </w:rPr>
        <w:t>in order to defray special event salaries related to events at Depot Street Park and the conduction of other events, a transfer of funds in the amount of $10,000.00 needs to be made to the Nonreverting Fund #2211, Special Event Salaries line item of 2211100111.000</w:t>
      </w:r>
      <w:r w:rsidR="00B51106" w:rsidRPr="00511151">
        <w:rPr>
          <w:sz w:val="24"/>
          <w:szCs w:val="24"/>
        </w:rPr>
        <w:t>; and</w:t>
      </w:r>
    </w:p>
    <w:p w14:paraId="55575952" w14:textId="130A79C1" w:rsidR="00B51106" w:rsidRPr="00511151" w:rsidRDefault="00B51106" w:rsidP="00287D7B">
      <w:pPr>
        <w:rPr>
          <w:sz w:val="24"/>
          <w:szCs w:val="24"/>
        </w:rPr>
      </w:pPr>
    </w:p>
    <w:p w14:paraId="13EDA839" w14:textId="0BCBEC68" w:rsidR="00B51106" w:rsidRPr="00511151" w:rsidRDefault="00B51106" w:rsidP="00287D7B">
      <w:pPr>
        <w:rPr>
          <w:sz w:val="24"/>
          <w:szCs w:val="24"/>
        </w:rPr>
      </w:pPr>
      <w:r w:rsidRPr="00511151">
        <w:rPr>
          <w:sz w:val="24"/>
          <w:szCs w:val="24"/>
        </w:rPr>
        <w:tab/>
      </w:r>
      <w:r w:rsidRPr="00511151">
        <w:rPr>
          <w:b/>
          <w:bCs/>
          <w:sz w:val="24"/>
          <w:szCs w:val="24"/>
        </w:rPr>
        <w:t xml:space="preserve">WHEREAS, </w:t>
      </w:r>
      <w:r w:rsidRPr="00511151">
        <w:rPr>
          <w:sz w:val="24"/>
          <w:szCs w:val="24"/>
        </w:rPr>
        <w:t xml:space="preserve">the Common Council of the City of Greenfield, Indiana, believes that said transfer is in the best interest of the </w:t>
      </w:r>
      <w:r w:rsidR="002C3754" w:rsidRPr="00511151">
        <w:rPr>
          <w:sz w:val="24"/>
          <w:szCs w:val="24"/>
        </w:rPr>
        <w:t>administration of the City of Greenfield, Indiana</w:t>
      </w:r>
      <w:r w:rsidRPr="00511151">
        <w:rPr>
          <w:sz w:val="24"/>
          <w:szCs w:val="24"/>
        </w:rPr>
        <w:t>.</w:t>
      </w:r>
    </w:p>
    <w:p w14:paraId="224C95DB" w14:textId="481DE63B" w:rsidR="004E045E" w:rsidRPr="00511151" w:rsidRDefault="004E045E" w:rsidP="00287D7B">
      <w:pPr>
        <w:rPr>
          <w:sz w:val="24"/>
          <w:szCs w:val="24"/>
        </w:rPr>
      </w:pPr>
    </w:p>
    <w:p w14:paraId="2C4B7931" w14:textId="6528B27F" w:rsidR="00411380" w:rsidRDefault="00411380" w:rsidP="00287D7B">
      <w:pPr>
        <w:rPr>
          <w:sz w:val="24"/>
          <w:szCs w:val="24"/>
        </w:rPr>
      </w:pPr>
      <w:r w:rsidRPr="00511151">
        <w:rPr>
          <w:sz w:val="24"/>
          <w:szCs w:val="24"/>
        </w:rPr>
        <w:tab/>
      </w:r>
      <w:r w:rsidRPr="00511151">
        <w:rPr>
          <w:b/>
          <w:sz w:val="24"/>
          <w:szCs w:val="24"/>
        </w:rPr>
        <w:t>THEREFORE, BE IT ORDAINED</w:t>
      </w:r>
      <w:r w:rsidRPr="00511151">
        <w:rPr>
          <w:sz w:val="24"/>
          <w:szCs w:val="24"/>
        </w:rPr>
        <w:t xml:space="preserve"> by the Common Council of the City of Greenfield, Indiana that:</w:t>
      </w:r>
    </w:p>
    <w:p w14:paraId="118C8898" w14:textId="77777777" w:rsidR="00511151" w:rsidRPr="00511151" w:rsidRDefault="00511151" w:rsidP="00287D7B">
      <w:pPr>
        <w:rPr>
          <w:sz w:val="24"/>
          <w:szCs w:val="24"/>
        </w:rPr>
      </w:pPr>
    </w:p>
    <w:p w14:paraId="65548F1F" w14:textId="77777777" w:rsidR="00B51106" w:rsidRPr="00511151" w:rsidRDefault="00B51106" w:rsidP="00287D7B">
      <w:pPr>
        <w:rPr>
          <w:sz w:val="24"/>
          <w:szCs w:val="24"/>
        </w:rPr>
      </w:pPr>
      <w:bookmarkStart w:id="0" w:name="_GoBack"/>
    </w:p>
    <w:bookmarkEnd w:id="0"/>
    <w:p w14:paraId="6A1CFE80" w14:textId="67EC4F83" w:rsidR="00411380" w:rsidRPr="00511151" w:rsidRDefault="00411380" w:rsidP="00411380">
      <w:pPr>
        <w:jc w:val="center"/>
        <w:rPr>
          <w:b/>
          <w:bCs/>
          <w:sz w:val="24"/>
          <w:szCs w:val="24"/>
          <w:u w:val="single"/>
        </w:rPr>
      </w:pPr>
      <w:r w:rsidRPr="00511151">
        <w:rPr>
          <w:b/>
          <w:bCs/>
          <w:sz w:val="24"/>
          <w:szCs w:val="24"/>
          <w:u w:val="single"/>
        </w:rPr>
        <w:t>SECTION I</w:t>
      </w:r>
    </w:p>
    <w:p w14:paraId="36A03B87" w14:textId="77777777" w:rsidR="00411380" w:rsidRPr="00511151" w:rsidRDefault="00411380" w:rsidP="00287D7B">
      <w:pPr>
        <w:rPr>
          <w:sz w:val="24"/>
          <w:szCs w:val="24"/>
        </w:rPr>
      </w:pPr>
    </w:p>
    <w:p w14:paraId="575E2CC3" w14:textId="52016E95" w:rsidR="004E045E" w:rsidRPr="00511151" w:rsidRDefault="00F15677" w:rsidP="00356C36">
      <w:pPr>
        <w:autoSpaceDE w:val="0"/>
        <w:autoSpaceDN w:val="0"/>
        <w:adjustRightInd w:val="0"/>
        <w:rPr>
          <w:rFonts w:cs="Times New Roman"/>
          <w:sz w:val="24"/>
          <w:szCs w:val="24"/>
        </w:rPr>
      </w:pPr>
      <w:r w:rsidRPr="00511151">
        <w:rPr>
          <w:rFonts w:cs="Times New Roman"/>
          <w:sz w:val="24"/>
          <w:szCs w:val="24"/>
          <w:lang w:val="en-CA"/>
        </w:rPr>
        <w:fldChar w:fldCharType="begin"/>
      </w:r>
      <w:r w:rsidRPr="00511151">
        <w:rPr>
          <w:rFonts w:cs="Times New Roman"/>
          <w:sz w:val="24"/>
          <w:szCs w:val="24"/>
          <w:lang w:val="en-CA"/>
        </w:rPr>
        <w:instrText xml:space="preserve"> SEQ CHAPTER \h \r 1</w:instrText>
      </w:r>
      <w:r w:rsidRPr="00511151">
        <w:rPr>
          <w:rFonts w:cs="Times New Roman"/>
          <w:sz w:val="24"/>
          <w:szCs w:val="24"/>
          <w:lang w:val="en-CA"/>
        </w:rPr>
        <w:fldChar w:fldCharType="end"/>
      </w:r>
      <w:r w:rsidRPr="00511151">
        <w:rPr>
          <w:rFonts w:cs="Times New Roman"/>
          <w:sz w:val="24"/>
          <w:szCs w:val="24"/>
        </w:rPr>
        <w:tab/>
      </w:r>
      <w:r w:rsidR="002C3754" w:rsidRPr="00511151">
        <w:rPr>
          <w:rFonts w:cs="Times New Roman"/>
          <w:sz w:val="24"/>
          <w:szCs w:val="24"/>
        </w:rPr>
        <w:t>For the payment of special event salaries related to events conducted at Depot Street Park and the conduction of other events</w:t>
      </w:r>
      <w:r w:rsidR="00B51106" w:rsidRPr="00511151">
        <w:rPr>
          <w:rFonts w:cs="Times New Roman"/>
          <w:sz w:val="24"/>
          <w:szCs w:val="24"/>
        </w:rPr>
        <w:t>, the following transfer of funds are hereby authorized:</w:t>
      </w:r>
    </w:p>
    <w:p w14:paraId="2F5F7780" w14:textId="7C783121" w:rsidR="00B51106" w:rsidRDefault="00B51106" w:rsidP="00356C36">
      <w:pPr>
        <w:autoSpaceDE w:val="0"/>
        <w:autoSpaceDN w:val="0"/>
        <w:adjustRightInd w:val="0"/>
        <w:rPr>
          <w:rFonts w:cs="Times New Roman"/>
          <w:sz w:val="24"/>
          <w:szCs w:val="24"/>
        </w:rPr>
      </w:pPr>
    </w:p>
    <w:p w14:paraId="3CDF8193" w14:textId="77777777" w:rsidR="00511151" w:rsidRPr="00511151" w:rsidRDefault="00511151" w:rsidP="00356C36">
      <w:pPr>
        <w:autoSpaceDE w:val="0"/>
        <w:autoSpaceDN w:val="0"/>
        <w:adjustRightInd w:val="0"/>
        <w:rPr>
          <w:rFonts w:cs="Times New Roman"/>
          <w:sz w:val="24"/>
          <w:szCs w:val="24"/>
        </w:rPr>
      </w:pPr>
    </w:p>
    <w:p w14:paraId="2A01B1B5" w14:textId="113079DC" w:rsidR="00B51106" w:rsidRPr="00511151" w:rsidRDefault="00B51106" w:rsidP="00511151">
      <w:pPr>
        <w:autoSpaceDE w:val="0"/>
        <w:autoSpaceDN w:val="0"/>
        <w:adjustRightInd w:val="0"/>
        <w:ind w:firstLine="720"/>
        <w:rPr>
          <w:rFonts w:cs="Times New Roman"/>
          <w:sz w:val="24"/>
          <w:szCs w:val="24"/>
        </w:rPr>
      </w:pPr>
      <w:r w:rsidRPr="00511151">
        <w:rPr>
          <w:rFonts w:cs="Times New Roman"/>
          <w:sz w:val="24"/>
          <w:szCs w:val="24"/>
        </w:rPr>
        <w:t xml:space="preserve">From </w:t>
      </w:r>
      <w:r w:rsidR="002C3754" w:rsidRPr="00511151">
        <w:rPr>
          <w:rFonts w:cs="Times New Roman"/>
          <w:sz w:val="24"/>
          <w:szCs w:val="24"/>
        </w:rPr>
        <w:t>line item 2209100500.000</w:t>
      </w:r>
      <w:r w:rsidR="002C3754" w:rsidRPr="00511151">
        <w:rPr>
          <w:rFonts w:cs="Times New Roman"/>
          <w:sz w:val="24"/>
          <w:szCs w:val="24"/>
        </w:rPr>
        <w:tab/>
      </w:r>
      <w:r w:rsidR="002C3754" w:rsidRPr="00511151">
        <w:rPr>
          <w:rFonts w:cs="Times New Roman"/>
          <w:sz w:val="24"/>
          <w:szCs w:val="24"/>
        </w:rPr>
        <w:tab/>
      </w:r>
      <w:r w:rsidR="00491313" w:rsidRPr="00511151">
        <w:rPr>
          <w:rFonts w:cs="Times New Roman"/>
          <w:sz w:val="24"/>
          <w:szCs w:val="24"/>
        </w:rPr>
        <w:t xml:space="preserve"> </w:t>
      </w:r>
      <w:r w:rsidRPr="00511151">
        <w:rPr>
          <w:rFonts w:cs="Times New Roman"/>
          <w:sz w:val="24"/>
          <w:szCs w:val="24"/>
        </w:rPr>
        <w:tab/>
      </w:r>
      <w:r w:rsidR="002C3754" w:rsidRPr="00511151">
        <w:rPr>
          <w:rFonts w:cs="Times New Roman"/>
          <w:sz w:val="24"/>
          <w:szCs w:val="24"/>
        </w:rPr>
        <w:tab/>
      </w:r>
      <w:r w:rsidR="002C3754" w:rsidRPr="00511151">
        <w:rPr>
          <w:rFonts w:cs="Times New Roman"/>
          <w:sz w:val="24"/>
          <w:szCs w:val="24"/>
        </w:rPr>
        <w:tab/>
      </w:r>
      <w:r w:rsidRPr="00511151">
        <w:rPr>
          <w:rFonts w:cs="Times New Roman"/>
          <w:sz w:val="24"/>
          <w:szCs w:val="24"/>
        </w:rPr>
        <w:tab/>
        <w:t>$10,000</w:t>
      </w:r>
      <w:r w:rsidR="00C50E8D">
        <w:rPr>
          <w:rFonts w:cs="Times New Roman"/>
          <w:sz w:val="24"/>
          <w:szCs w:val="24"/>
        </w:rPr>
        <w:t>.00</w:t>
      </w:r>
    </w:p>
    <w:p w14:paraId="42245A4E" w14:textId="0BBF9ADB" w:rsidR="0014053E" w:rsidRPr="00511151" w:rsidRDefault="00491313" w:rsidP="00511151">
      <w:pPr>
        <w:autoSpaceDE w:val="0"/>
        <w:autoSpaceDN w:val="0"/>
        <w:adjustRightInd w:val="0"/>
        <w:ind w:firstLine="720"/>
        <w:rPr>
          <w:rFonts w:cs="Times New Roman"/>
          <w:sz w:val="24"/>
          <w:szCs w:val="24"/>
        </w:rPr>
      </w:pPr>
      <w:r w:rsidRPr="00511151">
        <w:rPr>
          <w:rFonts w:cs="Times New Roman"/>
          <w:sz w:val="24"/>
          <w:szCs w:val="24"/>
        </w:rPr>
        <w:t xml:space="preserve">To </w:t>
      </w:r>
      <w:r w:rsidR="00B51106" w:rsidRPr="00511151">
        <w:rPr>
          <w:rFonts w:cs="Times New Roman"/>
          <w:sz w:val="24"/>
          <w:szCs w:val="24"/>
        </w:rPr>
        <w:t xml:space="preserve">Fund </w:t>
      </w:r>
      <w:r w:rsidRPr="00511151">
        <w:rPr>
          <w:rFonts w:cs="Times New Roman"/>
          <w:sz w:val="24"/>
          <w:szCs w:val="24"/>
        </w:rPr>
        <w:t>#</w:t>
      </w:r>
      <w:r w:rsidR="002C3754" w:rsidRPr="00511151">
        <w:rPr>
          <w:rFonts w:cs="Times New Roman"/>
          <w:sz w:val="24"/>
          <w:szCs w:val="24"/>
        </w:rPr>
        <w:t>2211</w:t>
      </w:r>
      <w:r w:rsidRPr="00511151">
        <w:rPr>
          <w:rFonts w:cs="Times New Roman"/>
          <w:sz w:val="24"/>
          <w:szCs w:val="24"/>
        </w:rPr>
        <w:t xml:space="preserve">, </w:t>
      </w:r>
      <w:r w:rsidR="002C3754" w:rsidRPr="00511151">
        <w:rPr>
          <w:rFonts w:cs="Times New Roman"/>
          <w:sz w:val="24"/>
          <w:szCs w:val="24"/>
        </w:rPr>
        <w:t>Special Event Salaries line item 2211100111.000</w:t>
      </w:r>
      <w:r w:rsidR="00B51106" w:rsidRPr="00511151">
        <w:rPr>
          <w:rFonts w:cs="Times New Roman"/>
          <w:sz w:val="24"/>
          <w:szCs w:val="24"/>
        </w:rPr>
        <w:tab/>
      </w:r>
      <w:r w:rsidR="00B51106" w:rsidRPr="00511151">
        <w:rPr>
          <w:rFonts w:cs="Times New Roman"/>
          <w:sz w:val="24"/>
          <w:szCs w:val="24"/>
        </w:rPr>
        <w:tab/>
        <w:t>$10,000</w:t>
      </w:r>
      <w:r w:rsidR="00C50E8D">
        <w:rPr>
          <w:rFonts w:cs="Times New Roman"/>
          <w:sz w:val="24"/>
          <w:szCs w:val="24"/>
        </w:rPr>
        <w:t>.00</w:t>
      </w:r>
    </w:p>
    <w:p w14:paraId="39A16592" w14:textId="77777777" w:rsidR="00B51106" w:rsidRDefault="00B51106" w:rsidP="00356C36">
      <w:pPr>
        <w:autoSpaceDE w:val="0"/>
        <w:autoSpaceDN w:val="0"/>
        <w:adjustRightInd w:val="0"/>
        <w:rPr>
          <w:rFonts w:cs="Times New Roman"/>
          <w:sz w:val="24"/>
          <w:szCs w:val="24"/>
        </w:rPr>
      </w:pPr>
    </w:p>
    <w:p w14:paraId="3159DCC4" w14:textId="77777777" w:rsidR="00511151" w:rsidRPr="00511151" w:rsidRDefault="00511151" w:rsidP="00356C36">
      <w:pPr>
        <w:autoSpaceDE w:val="0"/>
        <w:autoSpaceDN w:val="0"/>
        <w:adjustRightInd w:val="0"/>
        <w:rPr>
          <w:rFonts w:cs="Times New Roman"/>
          <w:sz w:val="24"/>
          <w:szCs w:val="24"/>
        </w:rPr>
      </w:pPr>
    </w:p>
    <w:p w14:paraId="31CFB83A" w14:textId="7EFE058A" w:rsidR="004E045E" w:rsidRPr="00511151" w:rsidRDefault="00176114" w:rsidP="00176114">
      <w:pPr>
        <w:autoSpaceDE w:val="0"/>
        <w:autoSpaceDN w:val="0"/>
        <w:adjustRightInd w:val="0"/>
        <w:jc w:val="center"/>
        <w:rPr>
          <w:rFonts w:cs="Times New Roman"/>
          <w:b/>
          <w:bCs/>
          <w:sz w:val="24"/>
          <w:szCs w:val="24"/>
          <w:u w:val="single"/>
        </w:rPr>
      </w:pPr>
      <w:r w:rsidRPr="00511151">
        <w:rPr>
          <w:rFonts w:cs="Times New Roman"/>
          <w:b/>
          <w:bCs/>
          <w:sz w:val="24"/>
          <w:szCs w:val="24"/>
          <w:u w:val="single"/>
        </w:rPr>
        <w:t>SECTION II</w:t>
      </w:r>
    </w:p>
    <w:p w14:paraId="3C40BDA9" w14:textId="77777777" w:rsidR="00176114" w:rsidRPr="00511151" w:rsidRDefault="00176114" w:rsidP="00F15677">
      <w:pPr>
        <w:autoSpaceDE w:val="0"/>
        <w:autoSpaceDN w:val="0"/>
        <w:adjustRightInd w:val="0"/>
        <w:jc w:val="left"/>
        <w:rPr>
          <w:rFonts w:cs="Times New Roman"/>
          <w:sz w:val="24"/>
          <w:szCs w:val="24"/>
        </w:rPr>
      </w:pPr>
    </w:p>
    <w:p w14:paraId="3D2F55CE" w14:textId="77777777" w:rsidR="00176114" w:rsidRPr="00511151"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511151">
        <w:rPr>
          <w:color w:val="000000"/>
          <w:sz w:val="24"/>
          <w:szCs w:val="24"/>
        </w:rPr>
        <w:tab/>
        <w:t>This Ordinance shall be in full force and effect from and after its passage, approval by the Mayor, and publication as prescribed by law.</w:t>
      </w:r>
    </w:p>
    <w:p w14:paraId="5BFB90E8" w14:textId="7FC27012"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75D28B53" w14:textId="77777777" w:rsidR="00511151" w:rsidRPr="00511151" w:rsidRDefault="00511151"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5CF302A6" w14:textId="51374543" w:rsidR="00176114" w:rsidRPr="00511151"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4"/>
          <w:szCs w:val="24"/>
          <w:u w:val="single"/>
        </w:rPr>
      </w:pPr>
      <w:r w:rsidRPr="00511151">
        <w:rPr>
          <w:b/>
          <w:bCs/>
          <w:color w:val="000000"/>
          <w:sz w:val="24"/>
          <w:szCs w:val="24"/>
          <w:u w:val="single"/>
        </w:rPr>
        <w:t>SECTION I</w:t>
      </w:r>
      <w:r w:rsidR="00E432C6" w:rsidRPr="00511151">
        <w:rPr>
          <w:b/>
          <w:bCs/>
          <w:color w:val="000000"/>
          <w:sz w:val="24"/>
          <w:szCs w:val="24"/>
          <w:u w:val="single"/>
        </w:rPr>
        <w:t>II</w:t>
      </w:r>
    </w:p>
    <w:p w14:paraId="71B9897F" w14:textId="77777777" w:rsidR="00176114" w:rsidRPr="00511151"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05751E37" w14:textId="77777777" w:rsidR="00511151" w:rsidRPr="00511151" w:rsidRDefault="00176114" w:rsidP="00511151">
      <w:pPr>
        <w:autoSpaceDE w:val="0"/>
        <w:autoSpaceDN w:val="0"/>
        <w:adjustRightInd w:val="0"/>
        <w:rPr>
          <w:sz w:val="24"/>
          <w:szCs w:val="24"/>
        </w:rPr>
      </w:pPr>
      <w:r w:rsidRPr="00511151">
        <w:rPr>
          <w:sz w:val="24"/>
          <w:szCs w:val="24"/>
        </w:rPr>
        <w:tab/>
      </w:r>
      <w:r w:rsidR="00511151" w:rsidRPr="00511151">
        <w:rPr>
          <w:sz w:val="24"/>
          <w:szCs w:val="24"/>
        </w:rPr>
        <w:t>Introduced and filed on the _____ day of _________________, 2023.  A motion to consider on first reading on the day of introduction was offered and sustained by a vote of _____ in favor and _____ opposed pursuant to I.C. 36-5-2-9.8.  On the _____ day of ______________, 2023,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7914CB2A" w14:textId="77777777" w:rsidR="00511151" w:rsidRPr="00511151" w:rsidRDefault="00511151" w:rsidP="00511151">
      <w:pPr>
        <w:autoSpaceDE w:val="0"/>
        <w:autoSpaceDN w:val="0"/>
        <w:adjustRightInd w:val="0"/>
        <w:rPr>
          <w:sz w:val="24"/>
          <w:szCs w:val="24"/>
        </w:rPr>
      </w:pPr>
    </w:p>
    <w:p w14:paraId="2DC30A63" w14:textId="77777777" w:rsidR="00511151" w:rsidRPr="00511151" w:rsidRDefault="00511151" w:rsidP="00511151">
      <w:pPr>
        <w:autoSpaceDE w:val="0"/>
        <w:autoSpaceDN w:val="0"/>
        <w:adjustRightInd w:val="0"/>
        <w:rPr>
          <w:sz w:val="24"/>
          <w:szCs w:val="24"/>
        </w:rPr>
      </w:pPr>
      <w:r w:rsidRPr="00511151">
        <w:rPr>
          <w:sz w:val="24"/>
          <w:szCs w:val="24"/>
        </w:rPr>
        <w:tab/>
        <w:t>Duly ordained and passed this _____ day of _____________, 2023 by the Common Council of the City of Greenfield, Indiana, having been passed by a vote of _____ in favor and _________ opposed.</w:t>
      </w:r>
    </w:p>
    <w:p w14:paraId="7404C50B" w14:textId="27C7D685" w:rsidR="0001598F" w:rsidRDefault="0001598F">
      <w:pPr>
        <w:rPr>
          <w:sz w:val="24"/>
          <w:szCs w:val="24"/>
        </w:rPr>
      </w:pPr>
      <w:r>
        <w:rPr>
          <w:sz w:val="24"/>
          <w:szCs w:val="24"/>
        </w:rPr>
        <w:br w:type="page"/>
      </w:r>
    </w:p>
    <w:p w14:paraId="387D63EA" w14:textId="77777777" w:rsidR="00511151" w:rsidRPr="00511151" w:rsidRDefault="00511151" w:rsidP="00511151">
      <w:pPr>
        <w:autoSpaceDE w:val="0"/>
        <w:autoSpaceDN w:val="0"/>
        <w:adjustRightInd w:val="0"/>
        <w:rPr>
          <w:sz w:val="24"/>
          <w:szCs w:val="24"/>
        </w:rPr>
      </w:pPr>
    </w:p>
    <w:p w14:paraId="707A375F" w14:textId="222EAF38" w:rsidR="00511151" w:rsidRPr="00511151" w:rsidRDefault="00511151" w:rsidP="00511151">
      <w:pPr>
        <w:autoSpaceDE w:val="0"/>
        <w:autoSpaceDN w:val="0"/>
        <w:adjustRightInd w:val="0"/>
        <w:rPr>
          <w:b/>
          <w:color w:val="000000"/>
          <w:sz w:val="24"/>
          <w:szCs w:val="24"/>
        </w:rPr>
      </w:pPr>
      <w:r w:rsidRPr="00511151">
        <w:rPr>
          <w:b/>
          <w:color w:val="000000"/>
          <w:sz w:val="24"/>
          <w:szCs w:val="24"/>
        </w:rPr>
        <w:t>COMMON COUNCIL OF THE CITY OF GREENFIELD, INDIANA</w:t>
      </w:r>
    </w:p>
    <w:p w14:paraId="1BAB237C"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F7D1C26"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Voting Affirmative:</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Voting Opposed:</w:t>
      </w:r>
    </w:p>
    <w:p w14:paraId="4DAD97F3"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7AB1D52"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1A9096AD"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Kerry Grass</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Kerry Grass</w:t>
      </w:r>
    </w:p>
    <w:p w14:paraId="37F1340E"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B66C252"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70399755"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John Jester</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John Jester</w:t>
      </w:r>
    </w:p>
    <w:p w14:paraId="6C6F8605"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D756E9F"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6D218687"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Jeff Lowder</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Jeff Lowder</w:t>
      </w:r>
    </w:p>
    <w:p w14:paraId="3A32CECC"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A34355C"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4FEFEEAD"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Mitch Pendlum</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Mitch Pendlum</w:t>
      </w:r>
    </w:p>
    <w:p w14:paraId="42A43E09"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1ECBB48"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61D99517"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George Plisinski</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George Plisinski</w:t>
      </w:r>
    </w:p>
    <w:p w14:paraId="73398EAF"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223CF08"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32CA1856"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Dan Riley</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Dan Riley</w:t>
      </w:r>
    </w:p>
    <w:p w14:paraId="0E145817"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D84215A"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r w:rsidRPr="00511151">
        <w:rPr>
          <w:color w:val="000000"/>
          <w:sz w:val="24"/>
          <w:szCs w:val="24"/>
        </w:rPr>
        <w:tab/>
      </w:r>
      <w:r w:rsidRPr="00511151">
        <w:rPr>
          <w:color w:val="000000"/>
          <w:sz w:val="24"/>
          <w:szCs w:val="24"/>
        </w:rPr>
        <w:tab/>
        <w:t>____________________________________</w:t>
      </w:r>
    </w:p>
    <w:p w14:paraId="11005FFA"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Anthony Scott</w:t>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Anthony Scott</w:t>
      </w:r>
    </w:p>
    <w:p w14:paraId="566EAAF9"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6EA1F24A"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ATTEST:</w:t>
      </w:r>
    </w:p>
    <w:p w14:paraId="55D8E6EF"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D2047F2"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___________________________________</w:t>
      </w:r>
    </w:p>
    <w:p w14:paraId="5A75090C"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Lori Elmore, Clerk-Treasurer</w:t>
      </w:r>
    </w:p>
    <w:p w14:paraId="56E8EE32"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106D007"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511151">
        <w:rPr>
          <w:color w:val="000000"/>
          <w:sz w:val="24"/>
          <w:szCs w:val="24"/>
        </w:rPr>
        <w:t>Presented by me to the Mayor this _____ day of _____________________, 2023.</w:t>
      </w:r>
    </w:p>
    <w:p w14:paraId="3D676A8B"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36F33B5"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C1F7F19"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F5B9B79"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511151">
        <w:rPr>
          <w:color w:val="000000"/>
          <w:sz w:val="24"/>
          <w:szCs w:val="24"/>
        </w:rPr>
        <w:t>__________________________________________</w:t>
      </w:r>
    </w:p>
    <w:p w14:paraId="78687667"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511151">
        <w:rPr>
          <w:color w:val="000000"/>
          <w:sz w:val="24"/>
          <w:szCs w:val="24"/>
        </w:rPr>
        <w:t>Lori Elmore, Clerk-Treasurer</w:t>
      </w:r>
    </w:p>
    <w:p w14:paraId="5A933A96" w14:textId="77777777" w:rsid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DA0CA04" w14:textId="77777777" w:rsidR="0001598F" w:rsidRDefault="0001598F"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9E3CD26" w14:textId="77777777" w:rsidR="0001598F" w:rsidRPr="00511151" w:rsidRDefault="0001598F"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D3B7F5B"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511151">
        <w:rPr>
          <w:color w:val="000000"/>
          <w:sz w:val="24"/>
          <w:szCs w:val="24"/>
        </w:rPr>
        <w:t>Approved by me this _______ day of ______________________, 2023.</w:t>
      </w:r>
    </w:p>
    <w:p w14:paraId="4E91B15B"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64DCE18"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1E846FC"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6F80A56"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__________________________________________</w:t>
      </w:r>
    </w:p>
    <w:p w14:paraId="64B16872"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Chuck Fewell, Mayor</w:t>
      </w:r>
    </w:p>
    <w:p w14:paraId="0500CA24" w14:textId="77777777" w:rsidR="00511151" w:rsidRP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r>
      <w:r w:rsidRPr="00511151">
        <w:rPr>
          <w:color w:val="000000"/>
          <w:sz w:val="24"/>
          <w:szCs w:val="24"/>
        </w:rPr>
        <w:tab/>
        <w:t>City of Greenfield, Indiana</w:t>
      </w:r>
    </w:p>
    <w:p w14:paraId="0A5769B3" w14:textId="77777777" w:rsid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67EA85B" w14:textId="77777777" w:rsid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40D8AF7" w14:textId="77777777" w:rsidR="00511151" w:rsidRDefault="00511151" w:rsidP="00511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9E7CF5F" w14:textId="269912C1" w:rsidR="00D03C77" w:rsidRDefault="00D03C77" w:rsidP="00511151">
      <w:pPr>
        <w:autoSpaceDE w:val="0"/>
        <w:autoSpaceDN w:val="0"/>
        <w:adjustRightInd w:val="0"/>
        <w:rPr>
          <w:color w:val="000000"/>
          <w:szCs w:val="26"/>
        </w:rPr>
      </w:pPr>
    </w:p>
    <w:p w14:paraId="6E907AC2" w14:textId="35F1DA39" w:rsidR="006302F8" w:rsidRPr="00DD2048" w:rsidRDefault="00176114" w:rsidP="00DD2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B51106">
        <w:rPr>
          <w:color w:val="000000"/>
          <w:sz w:val="16"/>
        </w:rPr>
        <w:t>Transferring Fund</w:t>
      </w:r>
      <w:r w:rsidR="0001598F">
        <w:rPr>
          <w:color w:val="000000"/>
          <w:sz w:val="16"/>
        </w:rPr>
        <w:t xml:space="preserve">s (Special Event Salaries) - </w:t>
      </w:r>
      <w:r w:rsidR="00491313">
        <w:rPr>
          <w:color w:val="000000"/>
          <w:sz w:val="16"/>
        </w:rPr>
        <w:t xml:space="preserve"> </w:t>
      </w:r>
      <w:r w:rsidR="0001598F">
        <w:rPr>
          <w:color w:val="000000"/>
          <w:sz w:val="16"/>
        </w:rPr>
        <w:t>10</w:t>
      </w:r>
      <w:r>
        <w:rPr>
          <w:color w:val="000000"/>
          <w:sz w:val="16"/>
        </w:rPr>
        <w:t>-</w:t>
      </w:r>
      <w:r w:rsidR="0001598F">
        <w:rPr>
          <w:color w:val="000000"/>
          <w:sz w:val="16"/>
        </w:rPr>
        <w:t>23</w:t>
      </w:r>
      <w:r>
        <w:rPr>
          <w:color w:val="000000"/>
          <w:sz w:val="16"/>
        </w:rPr>
        <w:t>-</w:t>
      </w:r>
      <w:r>
        <w:rPr>
          <w:color w:val="000000"/>
          <w:sz w:val="16"/>
        </w:rPr>
        <w:fldChar w:fldCharType="end"/>
      </w:r>
      <w:r>
        <w:rPr>
          <w:color w:val="000000"/>
          <w:sz w:val="16"/>
        </w:rPr>
        <w:t>2</w:t>
      </w:r>
      <w:r w:rsidR="0001598F">
        <w:rPr>
          <w:color w:val="000000"/>
          <w:sz w:val="16"/>
        </w:rPr>
        <w:t>3</w:t>
      </w:r>
    </w:p>
    <w:sectPr w:rsidR="006302F8" w:rsidRPr="00DD2048" w:rsidSect="00511151">
      <w:pgSz w:w="12240" w:h="20160" w:code="5"/>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B"/>
    <w:rsid w:val="00007CB8"/>
    <w:rsid w:val="0001598F"/>
    <w:rsid w:val="00023D49"/>
    <w:rsid w:val="0005366E"/>
    <w:rsid w:val="000B1AC1"/>
    <w:rsid w:val="000C0996"/>
    <w:rsid w:val="000C2649"/>
    <w:rsid w:val="000D7E2A"/>
    <w:rsid w:val="000F0F61"/>
    <w:rsid w:val="00113AEF"/>
    <w:rsid w:val="0014053E"/>
    <w:rsid w:val="00150BB3"/>
    <w:rsid w:val="00176114"/>
    <w:rsid w:val="00187BE0"/>
    <w:rsid w:val="001B419D"/>
    <w:rsid w:val="001D4845"/>
    <w:rsid w:val="0021660E"/>
    <w:rsid w:val="00253D00"/>
    <w:rsid w:val="00287D7B"/>
    <w:rsid w:val="002C3754"/>
    <w:rsid w:val="002E7D89"/>
    <w:rsid w:val="00356C36"/>
    <w:rsid w:val="0037085A"/>
    <w:rsid w:val="0039148A"/>
    <w:rsid w:val="003A0FB9"/>
    <w:rsid w:val="00411380"/>
    <w:rsid w:val="00450A5D"/>
    <w:rsid w:val="00491313"/>
    <w:rsid w:val="004E045E"/>
    <w:rsid w:val="00511151"/>
    <w:rsid w:val="00566C8B"/>
    <w:rsid w:val="005C36DA"/>
    <w:rsid w:val="006302F8"/>
    <w:rsid w:val="00637CFD"/>
    <w:rsid w:val="00641446"/>
    <w:rsid w:val="006F5292"/>
    <w:rsid w:val="0071111E"/>
    <w:rsid w:val="00743A43"/>
    <w:rsid w:val="00747D85"/>
    <w:rsid w:val="00780EB6"/>
    <w:rsid w:val="007A4622"/>
    <w:rsid w:val="007C7443"/>
    <w:rsid w:val="00817AB1"/>
    <w:rsid w:val="00824E47"/>
    <w:rsid w:val="008255C2"/>
    <w:rsid w:val="00873397"/>
    <w:rsid w:val="008C4DE9"/>
    <w:rsid w:val="009377EA"/>
    <w:rsid w:val="009751A6"/>
    <w:rsid w:val="009832A3"/>
    <w:rsid w:val="009B43F0"/>
    <w:rsid w:val="009C2CB4"/>
    <w:rsid w:val="009D5D05"/>
    <w:rsid w:val="009D6D50"/>
    <w:rsid w:val="00A32DB6"/>
    <w:rsid w:val="00A44F59"/>
    <w:rsid w:val="00AA4FDB"/>
    <w:rsid w:val="00AB604A"/>
    <w:rsid w:val="00B2605B"/>
    <w:rsid w:val="00B44663"/>
    <w:rsid w:val="00B51106"/>
    <w:rsid w:val="00B933A5"/>
    <w:rsid w:val="00BB5721"/>
    <w:rsid w:val="00BF6105"/>
    <w:rsid w:val="00C50E8D"/>
    <w:rsid w:val="00C86C41"/>
    <w:rsid w:val="00CD7288"/>
    <w:rsid w:val="00D03C77"/>
    <w:rsid w:val="00D33E89"/>
    <w:rsid w:val="00D34218"/>
    <w:rsid w:val="00D6162C"/>
    <w:rsid w:val="00DB0B85"/>
    <w:rsid w:val="00DB4072"/>
    <w:rsid w:val="00DD2048"/>
    <w:rsid w:val="00E432C6"/>
    <w:rsid w:val="00E52192"/>
    <w:rsid w:val="00E572B1"/>
    <w:rsid w:val="00E87594"/>
    <w:rsid w:val="00EA0AE3"/>
    <w:rsid w:val="00EE5D46"/>
    <w:rsid w:val="00F11210"/>
    <w:rsid w:val="00F15677"/>
    <w:rsid w:val="00F16AAB"/>
    <w:rsid w:val="00F53EDF"/>
    <w:rsid w:val="00F775A8"/>
    <w:rsid w:val="00F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07A"/>
  <w15:chartTrackingRefBased/>
  <w15:docId w15:val="{9D9233ED-77CE-4D0A-B26C-F450BFF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3</cp:revision>
  <cp:lastPrinted>2023-10-25T17:28:00Z</cp:lastPrinted>
  <dcterms:created xsi:type="dcterms:W3CDTF">2023-10-23T14:18:00Z</dcterms:created>
  <dcterms:modified xsi:type="dcterms:W3CDTF">2023-10-25T17:31:00Z</dcterms:modified>
</cp:coreProperties>
</file>