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B099" w14:textId="5F849E14" w:rsidR="00863E5B" w:rsidRPr="007D2256" w:rsidRDefault="00863E5B" w:rsidP="00AC42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  <w:r w:rsidR="00787E64">
        <w:rPr>
          <w:b/>
          <w:sz w:val="32"/>
          <w:szCs w:val="32"/>
        </w:rPr>
        <w:t>35</w:t>
      </w:r>
      <w:bookmarkStart w:id="0" w:name="_GoBack"/>
      <w:bookmarkEnd w:id="0"/>
    </w:p>
    <w:p w14:paraId="0D1E64FD" w14:textId="77777777" w:rsidR="00AC42BF" w:rsidRDefault="00AC42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170C26D6" w14:textId="77777777" w:rsidR="00545A89" w:rsidRDefault="00545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11F88CA0" w14:textId="4FC7D4EE" w:rsidR="00926F0E" w:rsidRDefault="008C4A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 xml:space="preserve">AN ORDINANCE </w:t>
      </w:r>
      <w:r w:rsidR="00694D4A">
        <w:rPr>
          <w:b/>
          <w:u w:val="single"/>
        </w:rPr>
        <w:t>REVOKING TITLE V, CHAPTER 51, § 51.083</w:t>
      </w:r>
    </w:p>
    <w:p w14:paraId="6307ED49" w14:textId="77777777" w:rsidR="005851B7" w:rsidRDefault="005851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0D731763" w14:textId="77777777" w:rsidR="00545A89" w:rsidRDefault="00545A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4226F2F2" w14:textId="7A68B955" w:rsidR="00620DC1" w:rsidRP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>
        <w:rPr>
          <w:b/>
        </w:rPr>
        <w:t xml:space="preserve">WHEREAS, </w:t>
      </w:r>
      <w:r w:rsidR="00694D4A">
        <w:rPr>
          <w:bCs/>
        </w:rPr>
        <w:t xml:space="preserve">in 2008, the Greenfield Wastewater Utility was deeply involved in a program to remove </w:t>
      </w:r>
      <w:r w:rsidR="005F319F">
        <w:rPr>
          <w:bCs/>
        </w:rPr>
        <w:t xml:space="preserve">and to reduce inflow and infiltration of the sanitary sewer system </w:t>
      </w:r>
      <w:r w:rsidR="00694D4A">
        <w:rPr>
          <w:bCs/>
        </w:rPr>
        <w:t>within the City of Greenfield, Indiana</w:t>
      </w:r>
      <w:r w:rsidR="00E65FE6">
        <w:t>;</w:t>
      </w:r>
      <w:r>
        <w:t xml:space="preserve"> and</w:t>
      </w:r>
    </w:p>
    <w:p w14:paraId="6B42F731" w14:textId="77777777" w:rsidR="00620DC1" w:rsidRDefault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312055F" w14:textId="1000AE93" w:rsidR="00620DC1" w:rsidRDefault="00620DC1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tab/>
      </w:r>
      <w:r>
        <w:rPr>
          <w:b/>
        </w:rPr>
        <w:t>WHEREAS,</w:t>
      </w:r>
      <w:r w:rsidR="00694D4A">
        <w:rPr>
          <w:b/>
        </w:rPr>
        <w:t xml:space="preserve"> </w:t>
      </w:r>
      <w:r w:rsidR="00694D4A">
        <w:rPr>
          <w:bCs/>
        </w:rPr>
        <w:t xml:space="preserve">in order to further the goal of removing </w:t>
      </w:r>
      <w:r w:rsidR="005F319F">
        <w:rPr>
          <w:bCs/>
        </w:rPr>
        <w:t>and reducing inflows and infiltration of the sanitary sewer system</w:t>
      </w:r>
      <w:r w:rsidR="00694D4A">
        <w:rPr>
          <w:bCs/>
        </w:rPr>
        <w:t xml:space="preserve"> within the City, the provisions of Title V, Chapter 51, § 51.083 regarding the creation of an emergency lateral replacement program were enacted</w:t>
      </w:r>
      <w:r w:rsidR="00694A5E">
        <w:rPr>
          <w:bCs/>
        </w:rPr>
        <w:t>; and</w:t>
      </w:r>
    </w:p>
    <w:p w14:paraId="53437C7B" w14:textId="77777777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5271166F" w14:textId="028484F9" w:rsidR="00694A5E" w:rsidRDefault="00694A5E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>WHEREAS,</w:t>
      </w:r>
      <w:r w:rsidR="007236B6">
        <w:rPr>
          <w:b/>
        </w:rPr>
        <w:t xml:space="preserve"> </w:t>
      </w:r>
      <w:r w:rsidR="007236B6">
        <w:rPr>
          <w:bCs/>
        </w:rPr>
        <w:t xml:space="preserve">the program to remove </w:t>
      </w:r>
      <w:r w:rsidR="005F319F">
        <w:rPr>
          <w:bCs/>
        </w:rPr>
        <w:t>and reduce inflows and infiltration of the sanitary sewer system</w:t>
      </w:r>
      <w:r w:rsidR="007236B6">
        <w:rPr>
          <w:bCs/>
        </w:rPr>
        <w:t xml:space="preserve"> has achieved outstanding results to the point where few, if any, such combined sewer overflows now exist within the wastewater collection system</w:t>
      </w:r>
      <w:r w:rsidR="004A23EF">
        <w:rPr>
          <w:bCs/>
        </w:rPr>
        <w:t>; and</w:t>
      </w:r>
    </w:p>
    <w:p w14:paraId="49DB65C7" w14:textId="77777777" w:rsidR="004A23EF" w:rsidRDefault="004A23EF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2204867B" w14:textId="2E86C1AE" w:rsidR="004A23EF" w:rsidRDefault="004A23EF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 w:rsidRPr="004A23EF">
        <w:rPr>
          <w:b/>
        </w:rPr>
        <w:t xml:space="preserve">WHEREAS, </w:t>
      </w:r>
      <w:r w:rsidR="007236B6">
        <w:rPr>
          <w:bCs/>
        </w:rPr>
        <w:t>the funds heretofore used to finance the emergency lateral replacement program are no longer available nor budgeted; and</w:t>
      </w:r>
    </w:p>
    <w:p w14:paraId="3E55D851" w14:textId="77777777" w:rsidR="007236B6" w:rsidRDefault="007236B6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1F72BE97" w14:textId="0B68421C" w:rsidR="007236B6" w:rsidRPr="007236B6" w:rsidRDefault="007236B6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  <w:r>
        <w:rPr>
          <w:bCs/>
        </w:rPr>
        <w:tab/>
      </w:r>
      <w:r>
        <w:rPr>
          <w:b/>
        </w:rPr>
        <w:t xml:space="preserve">WHEREAS, </w:t>
      </w:r>
      <w:r>
        <w:rPr>
          <w:bCs/>
        </w:rPr>
        <w:t>upon recommendation of the Wastewater Utility, the Common Council of the City of Greenfield, Indiana believes that the need for said program no longer exists.</w:t>
      </w:r>
    </w:p>
    <w:p w14:paraId="55BFFAEA" w14:textId="77777777" w:rsidR="00505FE4" w:rsidRDefault="00505FE4" w:rsidP="00620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</w:rPr>
      </w:pPr>
    </w:p>
    <w:p w14:paraId="63BFCD6E" w14:textId="6324F82F" w:rsidR="00A610CE" w:rsidRDefault="00505FE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Cs/>
        </w:rPr>
        <w:tab/>
      </w:r>
      <w:r w:rsidR="0008017B">
        <w:rPr>
          <w:b/>
        </w:rPr>
        <w:t xml:space="preserve">THEREFORE, </w:t>
      </w:r>
      <w:r w:rsidR="00863E5B">
        <w:rPr>
          <w:b/>
        </w:rPr>
        <w:t>BE IT ORDAINED</w:t>
      </w:r>
      <w:r w:rsidR="00863E5B">
        <w:t xml:space="preserve"> by the Common Council of the City of Greenfield, Indiana that:</w:t>
      </w:r>
    </w:p>
    <w:p w14:paraId="54016D9F" w14:textId="77777777" w:rsidR="00545A89" w:rsidRDefault="00545A89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6168D493" w14:textId="77777777" w:rsidR="006272F4" w:rsidRDefault="006272F4" w:rsidP="000801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336FE12A" w14:textId="7DC043D8" w:rsidR="00172D3E" w:rsidRDefault="00863E5B" w:rsidP="006272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418B457B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24E3AD05" w14:textId="42529A89" w:rsidR="001E1B17" w:rsidRPr="00EF5607" w:rsidRDefault="00612BCD" w:rsidP="00D43A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 w:rsidR="007236B6">
        <w:t>Title V, Chapter 51, § 51.083 is hereby in all respects revoked and to be removed from the Code of Ordinances of the City of Greenfield, Indiana.</w:t>
      </w:r>
    </w:p>
    <w:p w14:paraId="4DEB11CF" w14:textId="77777777" w:rsidR="00612BCD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</w:p>
    <w:p w14:paraId="4100F97E" w14:textId="77777777" w:rsidR="00545A89" w:rsidRPr="00EF5607" w:rsidRDefault="00545A89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</w:p>
    <w:p w14:paraId="2B59FB90" w14:textId="0B2ED75E" w:rsidR="003E024F" w:rsidRDefault="00863E5B" w:rsidP="000D12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  <w:r w:rsidR="003E024F">
        <w:rPr>
          <w:color w:val="000000"/>
        </w:rPr>
        <w:tab/>
      </w:r>
    </w:p>
    <w:p w14:paraId="0FB9BBDC" w14:textId="48CDDAF8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</w:r>
      <w:r w:rsidR="00545A89">
        <w:rPr>
          <w:color w:val="000000"/>
        </w:rPr>
        <w:t>T</w:t>
      </w:r>
      <w:r>
        <w:rPr>
          <w:color w:val="000000"/>
        </w:rPr>
        <w:t>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35AF3591" w14:textId="77777777" w:rsidR="00545A89" w:rsidRDefault="00545A89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337D8D98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545A89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64A6854B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545A89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545A89">
        <w:rPr>
          <w:szCs w:val="24"/>
        </w:rPr>
        <w:t>_______________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355E50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 w:rsidR="00545A89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545A89">
        <w:rPr>
          <w:szCs w:val="24"/>
        </w:rPr>
        <w:t>_______________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1955C9A8" w14:textId="77777777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0B25EF1A" w14:textId="3C740440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 w:rsidR="00545A89"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 w:rsidR="00545A89">
        <w:rPr>
          <w:szCs w:val="24"/>
        </w:rPr>
        <w:t>________________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49526D58" w14:textId="36747D2C" w:rsidR="00172D3E" w:rsidRPr="00BD2AE2" w:rsidRDefault="00545A89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>
        <w:rPr>
          <w:szCs w:val="24"/>
        </w:rPr>
        <w:br w:type="page"/>
      </w:r>
      <w:r w:rsidR="00172D3E" w:rsidRPr="00BD2AE2">
        <w:rPr>
          <w:b/>
          <w:color w:val="000000"/>
          <w:szCs w:val="24"/>
        </w:rPr>
        <w:lastRenderedPageBreak/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Mitch Pendlum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Mitch Pendlum</w:t>
      </w:r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George Plisinski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George Plisinski</w:t>
      </w:r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Pr="00F07B7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7E53CA6B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9AAE1A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214C4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05C043DD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ABF0CD2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2FB52855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926656A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5D116B04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35E628CF" w14:textId="77777777" w:rsidR="008F3E90" w:rsidRDefault="008F3E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39C7BAA7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5F319F">
        <w:rPr>
          <w:color w:val="000000"/>
          <w:sz w:val="16"/>
        </w:rPr>
        <w:t>Revoking 51.083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>-</w:t>
      </w:r>
      <w:r w:rsidR="008F3E90">
        <w:rPr>
          <w:color w:val="000000"/>
          <w:sz w:val="16"/>
        </w:rPr>
        <w:t xml:space="preserve"> </w:t>
      </w:r>
      <w:r w:rsidR="005F319F">
        <w:rPr>
          <w:color w:val="000000"/>
          <w:sz w:val="16"/>
        </w:rPr>
        <w:t>rev. 10</w:t>
      </w:r>
      <w:r w:rsidR="00AC41BA">
        <w:rPr>
          <w:color w:val="000000"/>
          <w:sz w:val="16"/>
        </w:rPr>
        <w:t>-</w:t>
      </w:r>
      <w:r w:rsidR="000D1229">
        <w:rPr>
          <w:color w:val="000000"/>
          <w:sz w:val="16"/>
        </w:rPr>
        <w:t>0</w:t>
      </w:r>
      <w:r w:rsidR="005F319F">
        <w:rPr>
          <w:color w:val="000000"/>
          <w:sz w:val="16"/>
        </w:rPr>
        <w:t>3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sectPr w:rsidR="00863E5B" w:rsidSect="00545A89">
      <w:footnotePr>
        <w:numFmt w:val="lowerLetter"/>
      </w:footnotePr>
      <w:endnotePr>
        <w:numFmt w:val="lowerLetter"/>
      </w:endnotePr>
      <w:type w:val="continuous"/>
      <w:pgSz w:w="12240" w:h="20160"/>
      <w:pgMar w:top="2016" w:right="1440" w:bottom="2016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0D1229"/>
    <w:rsid w:val="00130019"/>
    <w:rsid w:val="00172D3E"/>
    <w:rsid w:val="001A12BE"/>
    <w:rsid w:val="001A69F3"/>
    <w:rsid w:val="001B0AF7"/>
    <w:rsid w:val="001D7B92"/>
    <w:rsid w:val="001E1B17"/>
    <w:rsid w:val="002310BA"/>
    <w:rsid w:val="002B2809"/>
    <w:rsid w:val="002E38BF"/>
    <w:rsid w:val="002F5C8E"/>
    <w:rsid w:val="00355E50"/>
    <w:rsid w:val="003A4DF3"/>
    <w:rsid w:val="003E024F"/>
    <w:rsid w:val="003F5EE0"/>
    <w:rsid w:val="00405B07"/>
    <w:rsid w:val="004A23EF"/>
    <w:rsid w:val="00505FE4"/>
    <w:rsid w:val="00521967"/>
    <w:rsid w:val="00523323"/>
    <w:rsid w:val="00536B14"/>
    <w:rsid w:val="00545A89"/>
    <w:rsid w:val="005746E0"/>
    <w:rsid w:val="00583047"/>
    <w:rsid w:val="005851B7"/>
    <w:rsid w:val="0059500D"/>
    <w:rsid w:val="005F319F"/>
    <w:rsid w:val="005F3AFD"/>
    <w:rsid w:val="00612BCD"/>
    <w:rsid w:val="00620DC1"/>
    <w:rsid w:val="006272F4"/>
    <w:rsid w:val="00647EC3"/>
    <w:rsid w:val="006552AA"/>
    <w:rsid w:val="006634BB"/>
    <w:rsid w:val="00694A5E"/>
    <w:rsid w:val="00694D4A"/>
    <w:rsid w:val="00697630"/>
    <w:rsid w:val="00710F98"/>
    <w:rsid w:val="007236B6"/>
    <w:rsid w:val="00787E64"/>
    <w:rsid w:val="0079760B"/>
    <w:rsid w:val="007B7C4D"/>
    <w:rsid w:val="007C0227"/>
    <w:rsid w:val="007D2256"/>
    <w:rsid w:val="00863E5B"/>
    <w:rsid w:val="008C4A5D"/>
    <w:rsid w:val="008C58F5"/>
    <w:rsid w:val="008D29C5"/>
    <w:rsid w:val="008F3E90"/>
    <w:rsid w:val="009006EC"/>
    <w:rsid w:val="00926F0E"/>
    <w:rsid w:val="00930577"/>
    <w:rsid w:val="009B0E28"/>
    <w:rsid w:val="009B7D00"/>
    <w:rsid w:val="009D26B0"/>
    <w:rsid w:val="009F04C9"/>
    <w:rsid w:val="00A35330"/>
    <w:rsid w:val="00A539EF"/>
    <w:rsid w:val="00A610CE"/>
    <w:rsid w:val="00AA25F7"/>
    <w:rsid w:val="00AC41BA"/>
    <w:rsid w:val="00AC42BF"/>
    <w:rsid w:val="00AD1C75"/>
    <w:rsid w:val="00AD43D5"/>
    <w:rsid w:val="00B16AF9"/>
    <w:rsid w:val="00B42B3A"/>
    <w:rsid w:val="00B72664"/>
    <w:rsid w:val="00B935E7"/>
    <w:rsid w:val="00C032CE"/>
    <w:rsid w:val="00C2376A"/>
    <w:rsid w:val="00C71261"/>
    <w:rsid w:val="00C86FA0"/>
    <w:rsid w:val="00C92B85"/>
    <w:rsid w:val="00CB02AB"/>
    <w:rsid w:val="00CB51EB"/>
    <w:rsid w:val="00CE64AA"/>
    <w:rsid w:val="00D168FE"/>
    <w:rsid w:val="00D43A14"/>
    <w:rsid w:val="00D63715"/>
    <w:rsid w:val="00D96DCE"/>
    <w:rsid w:val="00DD5437"/>
    <w:rsid w:val="00DE59B7"/>
    <w:rsid w:val="00DF5CBE"/>
    <w:rsid w:val="00E65FE6"/>
    <w:rsid w:val="00E954D9"/>
    <w:rsid w:val="00ED086E"/>
    <w:rsid w:val="00EF5607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Lori Elmore</cp:lastModifiedBy>
  <cp:revision>2</cp:revision>
  <cp:lastPrinted>2023-10-03T19:17:00Z</cp:lastPrinted>
  <dcterms:created xsi:type="dcterms:W3CDTF">2023-10-05T13:09:00Z</dcterms:created>
  <dcterms:modified xsi:type="dcterms:W3CDTF">2023-10-05T13:09:00Z</dcterms:modified>
</cp:coreProperties>
</file>