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054D" w14:textId="77777777" w:rsidR="003109C4" w:rsidRDefault="003109C4" w:rsidP="003D5DC4">
      <w:pPr>
        <w:jc w:val="center"/>
        <w:rPr>
          <w:b/>
          <w:bCs/>
          <w:sz w:val="30"/>
          <w:szCs w:val="30"/>
        </w:rPr>
      </w:pPr>
    </w:p>
    <w:p w14:paraId="7742FE25" w14:textId="77777777" w:rsidR="003109C4" w:rsidRDefault="003109C4" w:rsidP="003D5DC4">
      <w:pPr>
        <w:jc w:val="center"/>
        <w:rPr>
          <w:b/>
          <w:bCs/>
          <w:sz w:val="30"/>
          <w:szCs w:val="30"/>
        </w:rPr>
      </w:pPr>
    </w:p>
    <w:p w14:paraId="06504DBB" w14:textId="7C6E98A2" w:rsidR="003D5DC4" w:rsidRPr="00B41B18" w:rsidRDefault="00437A04" w:rsidP="003D5DC4">
      <w:pPr>
        <w:jc w:val="center"/>
        <w:rPr>
          <w:b/>
          <w:bCs/>
          <w:sz w:val="30"/>
          <w:szCs w:val="30"/>
        </w:rPr>
      </w:pPr>
      <w:r w:rsidRPr="00B41B18">
        <w:rPr>
          <w:b/>
          <w:bCs/>
          <w:sz w:val="30"/>
          <w:szCs w:val="30"/>
        </w:rPr>
        <w:t>ORDINANCE</w:t>
      </w:r>
      <w:r w:rsidR="003D5DC4" w:rsidRPr="00B41B18">
        <w:rPr>
          <w:b/>
          <w:bCs/>
          <w:sz w:val="30"/>
          <w:szCs w:val="30"/>
        </w:rPr>
        <w:t xml:space="preserve"> NO. 202</w:t>
      </w:r>
      <w:r w:rsidR="0034044A">
        <w:rPr>
          <w:b/>
          <w:bCs/>
          <w:sz w:val="30"/>
          <w:szCs w:val="30"/>
        </w:rPr>
        <w:t>3/</w:t>
      </w:r>
      <w:r w:rsidR="008D4323">
        <w:rPr>
          <w:b/>
          <w:bCs/>
          <w:sz w:val="30"/>
          <w:szCs w:val="30"/>
        </w:rPr>
        <w:t>14</w:t>
      </w:r>
      <w:r w:rsidR="00DA55B2" w:rsidRPr="00B41B18">
        <w:rPr>
          <w:b/>
          <w:bCs/>
          <w:sz w:val="30"/>
          <w:szCs w:val="30"/>
        </w:rPr>
        <w:t xml:space="preserve"> </w:t>
      </w:r>
    </w:p>
    <w:p w14:paraId="385E0B35" w14:textId="77777777" w:rsidR="009A0027" w:rsidRDefault="009A0027" w:rsidP="003D5DC4">
      <w:pPr>
        <w:jc w:val="center"/>
        <w:rPr>
          <w:b/>
          <w:bCs/>
        </w:rPr>
      </w:pPr>
    </w:p>
    <w:p w14:paraId="74889FFB" w14:textId="77777777" w:rsidR="003109C4" w:rsidRPr="00B41B18" w:rsidRDefault="003109C4" w:rsidP="003D5DC4">
      <w:pPr>
        <w:jc w:val="center"/>
        <w:rPr>
          <w:b/>
          <w:bCs/>
        </w:rPr>
      </w:pPr>
    </w:p>
    <w:p w14:paraId="10ACFDE4" w14:textId="6CAFBF5A" w:rsidR="003D5DC4" w:rsidRPr="00B41B18" w:rsidRDefault="00437A04" w:rsidP="003D5DC4">
      <w:pPr>
        <w:jc w:val="center"/>
        <w:rPr>
          <w:b/>
          <w:bCs/>
          <w:u w:val="single"/>
        </w:rPr>
      </w:pPr>
      <w:r w:rsidRPr="00B41B18">
        <w:rPr>
          <w:b/>
          <w:bCs/>
          <w:u w:val="single"/>
        </w:rPr>
        <w:t>ORDINANCE</w:t>
      </w:r>
      <w:r w:rsidR="003D5DC4" w:rsidRPr="00B41B18">
        <w:rPr>
          <w:b/>
          <w:bCs/>
          <w:u w:val="single"/>
        </w:rPr>
        <w:t xml:space="preserve"> </w:t>
      </w:r>
      <w:r w:rsidR="009A0027" w:rsidRPr="00B41B18">
        <w:rPr>
          <w:b/>
          <w:bCs/>
          <w:u w:val="single"/>
        </w:rPr>
        <w:t>TRANSFERRING FUNDS</w:t>
      </w:r>
    </w:p>
    <w:p w14:paraId="6CF7E96A" w14:textId="77777777" w:rsidR="009A0027" w:rsidRDefault="009A0027" w:rsidP="003D5DC4"/>
    <w:p w14:paraId="7C2436EA" w14:textId="77777777" w:rsidR="003109C4" w:rsidRPr="00B41B18" w:rsidRDefault="003109C4" w:rsidP="003D5DC4"/>
    <w:p w14:paraId="7FF420EC" w14:textId="38CE122A" w:rsidR="003D5DC4" w:rsidRPr="00B41B18" w:rsidRDefault="003D5DC4" w:rsidP="003D5DC4">
      <w:pPr>
        <w:jc w:val="both"/>
      </w:pPr>
      <w:r w:rsidRPr="00B41B18">
        <w:tab/>
      </w:r>
      <w:r w:rsidRPr="00B41B18">
        <w:rPr>
          <w:b/>
          <w:bCs/>
        </w:rPr>
        <w:t>WHEREAS,</w:t>
      </w:r>
      <w:r w:rsidR="00DA55B2" w:rsidRPr="00B41B18">
        <w:rPr>
          <w:b/>
          <w:bCs/>
        </w:rPr>
        <w:t xml:space="preserve"> </w:t>
      </w:r>
      <w:r w:rsidR="00DA55B2" w:rsidRPr="00B41B18">
        <w:t>the City of Greenfield, Indiana, by and through the Greenfield Wastewater Utility, is engaged in the construction of an entirely new wastewater treatment plant and related facilities</w:t>
      </w:r>
      <w:r w:rsidRPr="00B41B18">
        <w:t>; and</w:t>
      </w:r>
    </w:p>
    <w:p w14:paraId="539FEBF4" w14:textId="77777777" w:rsidR="003D5DC4" w:rsidRPr="00B41B18" w:rsidRDefault="003D5DC4" w:rsidP="003D5DC4"/>
    <w:p w14:paraId="392BD0F9" w14:textId="346263DD" w:rsidR="003D5DC4" w:rsidRPr="00B41B18" w:rsidRDefault="003D5DC4" w:rsidP="003D5DC4">
      <w:pPr>
        <w:jc w:val="both"/>
      </w:pPr>
      <w:r w:rsidRPr="00B41B18">
        <w:tab/>
      </w:r>
      <w:r w:rsidRPr="00B41B18">
        <w:rPr>
          <w:b/>
          <w:bCs/>
        </w:rPr>
        <w:t>WHEREAS,</w:t>
      </w:r>
      <w:r w:rsidR="00DA55B2" w:rsidRPr="00B41B18">
        <w:rPr>
          <w:b/>
          <w:bCs/>
        </w:rPr>
        <w:t xml:space="preserve"> </w:t>
      </w:r>
      <w:r w:rsidR="00DA55B2" w:rsidRPr="00B41B18">
        <w:t>in order to facilitate the funding for said construction, in addition to the issuance of bonds, certain funds need to be transferred between accounts within the Greenfield Wastewater Utility so as to provide for retirement of previously issued Bond Anticipation Notes and to ensure the wastewater utility maintains the appropriate cash reserves</w:t>
      </w:r>
      <w:r w:rsidRPr="00B41B18">
        <w:t>; and</w:t>
      </w:r>
    </w:p>
    <w:p w14:paraId="60FCB86C" w14:textId="77777777" w:rsidR="003D5DC4" w:rsidRPr="00B41B18" w:rsidRDefault="003D5DC4" w:rsidP="003D5DC4"/>
    <w:p w14:paraId="5A3BEA83" w14:textId="3D2C1EF3" w:rsidR="003D5DC4" w:rsidRPr="00B41B18" w:rsidRDefault="003D5DC4" w:rsidP="003D5DC4">
      <w:pPr>
        <w:jc w:val="both"/>
      </w:pPr>
      <w:r w:rsidRPr="00B41B18">
        <w:rPr>
          <w:b/>
          <w:bCs/>
        </w:rPr>
        <w:tab/>
        <w:t>WHEREAS,</w:t>
      </w:r>
      <w:r w:rsidR="00DA55B2" w:rsidRPr="00B41B18">
        <w:rPr>
          <w:b/>
          <w:bCs/>
        </w:rPr>
        <w:t xml:space="preserve"> </w:t>
      </w:r>
      <w:r w:rsidR="0034044A">
        <w:t>based upon the recommendations of the</w:t>
      </w:r>
      <w:r w:rsidR="00DA55B2" w:rsidRPr="00B41B18">
        <w:t xml:space="preserve"> Comptroller of the Greenfield Wastewater Utility</w:t>
      </w:r>
      <w:r w:rsidR="0034044A">
        <w:t>, the Common Council of the City of Greenfield, Indiana believes that the transfer of said monies is in the best interest of the sound fiscal management of the Greenfield Wastewater Utility.</w:t>
      </w:r>
    </w:p>
    <w:p w14:paraId="47A09747" w14:textId="77777777" w:rsidR="003D5DC4" w:rsidRPr="00B41B18" w:rsidRDefault="003D5DC4" w:rsidP="003D5DC4"/>
    <w:p w14:paraId="19CFB4DB" w14:textId="55D43B0C" w:rsidR="003D5DC4" w:rsidRDefault="003D5DC4" w:rsidP="003D5DC4">
      <w:pPr>
        <w:jc w:val="both"/>
      </w:pPr>
      <w:r w:rsidRPr="00B41B18">
        <w:tab/>
      </w:r>
      <w:r w:rsidRPr="00B41B18">
        <w:rPr>
          <w:b/>
          <w:bCs/>
        </w:rPr>
        <w:t xml:space="preserve">NOW THEREFORE BE IT </w:t>
      </w:r>
      <w:r w:rsidR="00437A04" w:rsidRPr="00B41B18">
        <w:rPr>
          <w:b/>
          <w:bCs/>
        </w:rPr>
        <w:t>ORDAINED</w:t>
      </w:r>
      <w:r w:rsidRPr="00B41B18">
        <w:rPr>
          <w:b/>
          <w:bCs/>
        </w:rPr>
        <w:t>,</w:t>
      </w:r>
      <w:r w:rsidRPr="00B41B18">
        <w:t xml:space="preserve"> </w:t>
      </w:r>
      <w:r w:rsidR="009A0027" w:rsidRPr="00B41B18">
        <w:t>by</w:t>
      </w:r>
      <w:r w:rsidRPr="00B41B18">
        <w:t xml:space="preserve"> the Common Council of the City of Greenfield, Indiana </w:t>
      </w:r>
      <w:r w:rsidR="009A0027" w:rsidRPr="00B41B18">
        <w:t>as follows</w:t>
      </w:r>
      <w:r w:rsidRPr="00B41B18">
        <w:t xml:space="preserve">:  </w:t>
      </w:r>
    </w:p>
    <w:p w14:paraId="1BE7A1BE" w14:textId="77777777" w:rsidR="003109C4" w:rsidRPr="00B41B18" w:rsidRDefault="003109C4" w:rsidP="003D5DC4">
      <w:pPr>
        <w:jc w:val="both"/>
      </w:pPr>
    </w:p>
    <w:p w14:paraId="5059F58C" w14:textId="7DC27533" w:rsidR="003D5DC4" w:rsidRPr="00B41B18" w:rsidRDefault="003D5DC4" w:rsidP="003D5DC4"/>
    <w:p w14:paraId="262DDA59" w14:textId="77777777" w:rsidR="003D5DC4" w:rsidRPr="00B41B18" w:rsidRDefault="003D5DC4" w:rsidP="003D5DC4">
      <w:pPr>
        <w:jc w:val="center"/>
        <w:rPr>
          <w:b/>
          <w:bCs/>
          <w:u w:val="single"/>
        </w:rPr>
      </w:pPr>
      <w:r w:rsidRPr="00B41B18">
        <w:rPr>
          <w:b/>
          <w:bCs/>
          <w:u w:val="single"/>
        </w:rPr>
        <w:t>SECTION I</w:t>
      </w:r>
    </w:p>
    <w:p w14:paraId="481E3DAE" w14:textId="77777777" w:rsidR="003D5DC4" w:rsidRPr="00B41B18" w:rsidRDefault="003D5DC4" w:rsidP="003D5DC4"/>
    <w:p w14:paraId="1DD39F14" w14:textId="77777777" w:rsidR="00823770" w:rsidRPr="00B41B18" w:rsidRDefault="009A0027" w:rsidP="003D5DC4">
      <w:pPr>
        <w:jc w:val="both"/>
      </w:pPr>
      <w:r w:rsidRPr="00B41B18">
        <w:tab/>
        <w:t>There shall be transferred from</w:t>
      </w:r>
      <w:r w:rsidR="00823770" w:rsidRPr="00B41B18">
        <w:t xml:space="preserve"> the following described funds to the Bond and Interest Fund the amounts set forth below:</w:t>
      </w:r>
    </w:p>
    <w:p w14:paraId="0F29B0CC" w14:textId="77777777" w:rsidR="00823770" w:rsidRPr="00B41B18" w:rsidRDefault="00823770" w:rsidP="003D5DC4">
      <w:pPr>
        <w:jc w:val="both"/>
      </w:pPr>
    </w:p>
    <w:p w14:paraId="2B235B2E" w14:textId="39E26A39" w:rsidR="009A0027" w:rsidRPr="00B41B18" w:rsidRDefault="000833EC" w:rsidP="003D5DC4">
      <w:pPr>
        <w:jc w:val="both"/>
      </w:pPr>
      <w:r w:rsidRPr="00B41B18">
        <w:rPr>
          <w:u w:val="single"/>
        </w:rPr>
        <w:t>Transferred From</w:t>
      </w:r>
      <w:r w:rsidRPr="00B41B18">
        <w:tab/>
      </w:r>
      <w:r w:rsidRPr="00B41B18">
        <w:tab/>
      </w:r>
      <w:r w:rsidRPr="00B41B18">
        <w:tab/>
      </w:r>
      <w:r w:rsidR="008D4323">
        <w:tab/>
      </w:r>
      <w:r w:rsidRPr="00B41B18">
        <w:rPr>
          <w:u w:val="single"/>
        </w:rPr>
        <w:t>Amount</w:t>
      </w:r>
      <w:r w:rsidRPr="00B41B18">
        <w:tab/>
      </w:r>
      <w:r w:rsidRPr="00B41B18">
        <w:tab/>
      </w:r>
      <w:r w:rsidRPr="00B41B18">
        <w:tab/>
      </w:r>
      <w:r w:rsidRPr="00B41B18">
        <w:rPr>
          <w:u w:val="single"/>
        </w:rPr>
        <w:t>Transferred To</w:t>
      </w:r>
      <w:r w:rsidR="003D5DC4" w:rsidRPr="00B41B18">
        <w:tab/>
      </w:r>
    </w:p>
    <w:p w14:paraId="1ABB90BE" w14:textId="3E11F1C9" w:rsidR="000833EC" w:rsidRPr="00B41B18" w:rsidRDefault="000833EC" w:rsidP="003D5DC4">
      <w:pPr>
        <w:jc w:val="both"/>
      </w:pPr>
      <w:r w:rsidRPr="00B41B18">
        <w:t>Debt Service Reserve Fund</w:t>
      </w:r>
      <w:r w:rsidR="0034044A">
        <w:t xml:space="preserve"> 6208</w:t>
      </w:r>
      <w:r w:rsidRPr="00B41B18">
        <w:tab/>
      </w:r>
      <w:r w:rsidR="008D4323">
        <w:tab/>
      </w:r>
      <w:r w:rsidRPr="00B41B18">
        <w:t>$</w:t>
      </w:r>
      <w:r w:rsidR="0034044A">
        <w:t>256,749.91</w:t>
      </w:r>
      <w:r w:rsidR="0034044A">
        <w:tab/>
      </w:r>
      <w:r w:rsidRPr="00B41B18">
        <w:tab/>
      </w:r>
      <w:r w:rsidRPr="00B41B18">
        <w:tab/>
      </w:r>
      <w:r w:rsidR="0034044A">
        <w:t>Operating Fund 6201</w:t>
      </w:r>
    </w:p>
    <w:p w14:paraId="4B3122A3" w14:textId="6032AB40" w:rsidR="003D5DC4" w:rsidRDefault="003D5DC4" w:rsidP="003D5DC4">
      <w:pPr>
        <w:jc w:val="both"/>
      </w:pPr>
    </w:p>
    <w:p w14:paraId="23AFD320" w14:textId="77777777" w:rsidR="003109C4" w:rsidRDefault="003109C4" w:rsidP="003D5DC4">
      <w:pPr>
        <w:jc w:val="both"/>
      </w:pPr>
    </w:p>
    <w:p w14:paraId="2F8EF3B7" w14:textId="77777777" w:rsidR="003D5DC4" w:rsidRPr="00B41B18" w:rsidRDefault="003D5DC4" w:rsidP="003D5DC4">
      <w:pPr>
        <w:jc w:val="center"/>
        <w:rPr>
          <w:b/>
          <w:bCs/>
          <w:u w:val="single"/>
        </w:rPr>
      </w:pPr>
      <w:r w:rsidRPr="00B41B18">
        <w:rPr>
          <w:b/>
          <w:bCs/>
          <w:u w:val="single"/>
        </w:rPr>
        <w:t>SECTION II</w:t>
      </w:r>
    </w:p>
    <w:p w14:paraId="17E7DACB" w14:textId="77777777" w:rsidR="003D5DC4" w:rsidRPr="00B41B18" w:rsidRDefault="003D5DC4" w:rsidP="003D5DC4">
      <w:pPr>
        <w:jc w:val="center"/>
        <w:rPr>
          <w:b/>
          <w:bCs/>
          <w:u w:val="single"/>
        </w:rPr>
      </w:pPr>
    </w:p>
    <w:p w14:paraId="4B981CE1" w14:textId="3A6B3D8F" w:rsidR="00437A04" w:rsidRPr="00B41B18" w:rsidRDefault="00437A04" w:rsidP="00437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B41B18">
        <w:rPr>
          <w:color w:val="000000"/>
        </w:rPr>
        <w:tab/>
        <w:t>This Ordinance shall be in full force and effect from and after its passage, approval by the Mayor, and publication as prescribed by law.</w:t>
      </w:r>
    </w:p>
    <w:p w14:paraId="3F256998" w14:textId="7B95F207" w:rsidR="00437A04" w:rsidRDefault="00437A04" w:rsidP="00437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4C7DC992" w14:textId="77777777" w:rsidR="003109C4" w:rsidRPr="00B41B18" w:rsidRDefault="003109C4" w:rsidP="00437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2598C60C" w14:textId="7A4BDFB9" w:rsidR="00437A04" w:rsidRPr="00B41B18" w:rsidRDefault="00437A04" w:rsidP="00437A04">
      <w:pPr>
        <w:jc w:val="center"/>
        <w:rPr>
          <w:b/>
          <w:bCs/>
          <w:u w:val="single"/>
        </w:rPr>
      </w:pPr>
      <w:r w:rsidRPr="00B41B18">
        <w:rPr>
          <w:lang w:val="en-CA"/>
        </w:rPr>
        <w:fldChar w:fldCharType="begin"/>
      </w:r>
      <w:r w:rsidRPr="00B41B18">
        <w:rPr>
          <w:lang w:val="en-CA"/>
        </w:rPr>
        <w:instrText xml:space="preserve"> SEQ CHAPTER \h \r 1</w:instrText>
      </w:r>
      <w:r w:rsidRPr="00B41B18">
        <w:rPr>
          <w:lang w:val="en-CA"/>
        </w:rPr>
        <w:fldChar w:fldCharType="end"/>
      </w:r>
      <w:r w:rsidRPr="00B41B18">
        <w:rPr>
          <w:b/>
          <w:bCs/>
          <w:u w:val="single"/>
        </w:rPr>
        <w:t>SECTION I</w:t>
      </w:r>
      <w:r w:rsidR="009A0027" w:rsidRPr="00B41B18">
        <w:rPr>
          <w:b/>
          <w:bCs/>
          <w:u w:val="single"/>
        </w:rPr>
        <w:t>II</w:t>
      </w:r>
    </w:p>
    <w:p w14:paraId="70F279D2" w14:textId="77777777" w:rsidR="00437A04" w:rsidRPr="00B41B18" w:rsidRDefault="00437A04" w:rsidP="00437A04">
      <w:pPr>
        <w:jc w:val="center"/>
        <w:rPr>
          <w:b/>
          <w:bCs/>
          <w:u w:val="single"/>
        </w:rPr>
      </w:pPr>
    </w:p>
    <w:p w14:paraId="213867B9" w14:textId="3BC8E316" w:rsidR="00437A04" w:rsidRPr="00B41B18" w:rsidRDefault="00437A04" w:rsidP="00437A04">
      <w:pPr>
        <w:jc w:val="both"/>
      </w:pPr>
      <w:r w:rsidRPr="00B41B18">
        <w:tab/>
        <w:t xml:space="preserve">Introduced and filed on the </w:t>
      </w:r>
      <w:r w:rsidR="008D4323">
        <w:t>10th</w:t>
      </w:r>
      <w:r w:rsidRPr="00B41B18">
        <w:t xml:space="preserve"> day of </w:t>
      </w:r>
      <w:r w:rsidR="008D4323">
        <w:t>May</w:t>
      </w:r>
      <w:bookmarkStart w:id="0" w:name="_GoBack"/>
      <w:bookmarkEnd w:id="0"/>
      <w:r w:rsidRPr="00B41B18">
        <w:t>, 202</w:t>
      </w:r>
      <w:r w:rsidR="003109C4">
        <w:t>3</w:t>
      </w:r>
      <w:r w:rsidRPr="00B41B18">
        <w:t>. A motion to consider on first reading on the day of introduction was offered and sustained by a vote of _____ in favor and _____ opposed pursuant to I.C. 36-5-2-9.8. On the _____ day of _______________, 202</w:t>
      </w:r>
      <w:r w:rsidR="003109C4">
        <w:t>3</w:t>
      </w:r>
      <w:r w:rsidRPr="00B41B18">
        <w:t>,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0BEFF68F" w14:textId="77777777" w:rsidR="00437A04" w:rsidRPr="00B41B18" w:rsidRDefault="00437A04" w:rsidP="00437A04">
      <w:pPr>
        <w:jc w:val="both"/>
      </w:pPr>
    </w:p>
    <w:p w14:paraId="0FD270F8" w14:textId="23D2A0AE" w:rsidR="00437A04" w:rsidRPr="00B41B18" w:rsidRDefault="00437A04" w:rsidP="00437A04">
      <w:pPr>
        <w:jc w:val="both"/>
      </w:pPr>
      <w:r w:rsidRPr="00B41B18">
        <w:tab/>
        <w:t>Duly ordained and passed this _____ day of ______________, 202</w:t>
      </w:r>
      <w:r w:rsidR="003109C4">
        <w:t>3</w:t>
      </w:r>
      <w:r w:rsidRPr="00B41B18">
        <w:t xml:space="preserve"> by the Common Council of the City of Greenfield, Indiana, having been passed by a vote of ______ in favor and _________ opposed.</w:t>
      </w:r>
    </w:p>
    <w:p w14:paraId="1744833B" w14:textId="0C31DD37" w:rsidR="00437A04" w:rsidRDefault="00437A04" w:rsidP="00437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DB1AC88" w14:textId="77777777" w:rsidR="003109C4" w:rsidRDefault="003109C4" w:rsidP="00437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5D118C6" w14:textId="77777777" w:rsidR="003109C4" w:rsidRDefault="003109C4" w:rsidP="00437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2B27D77"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rPr>
      </w:pPr>
      <w:r w:rsidRPr="00B41B18">
        <w:rPr>
          <w:b/>
          <w:color w:val="000000"/>
        </w:rPr>
        <w:t>COMMON COUNCIL OF THE CITY OF GREENFIELD, INDIANA</w:t>
      </w:r>
    </w:p>
    <w:p w14:paraId="1483E126"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2613B03"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B41B18">
        <w:rPr>
          <w:color w:val="000000"/>
        </w:rPr>
        <w:t>Voting Affirmative:</w:t>
      </w:r>
      <w:r w:rsidRPr="00B41B18">
        <w:rPr>
          <w:color w:val="000000"/>
        </w:rPr>
        <w:tab/>
      </w:r>
      <w:r w:rsidRPr="00B41B18">
        <w:rPr>
          <w:color w:val="000000"/>
        </w:rPr>
        <w:tab/>
      </w:r>
      <w:r w:rsidRPr="00B41B18">
        <w:rPr>
          <w:color w:val="000000"/>
        </w:rPr>
        <w:tab/>
      </w:r>
      <w:r w:rsidRPr="00B41B18">
        <w:rPr>
          <w:color w:val="000000"/>
        </w:rPr>
        <w:tab/>
      </w:r>
      <w:r w:rsidRPr="00B41B18">
        <w:rPr>
          <w:color w:val="000000"/>
        </w:rPr>
        <w:tab/>
        <w:t>Voting Opposed:</w:t>
      </w:r>
    </w:p>
    <w:p w14:paraId="0721A228"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7B48CC37"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___________________________________</w:t>
      </w:r>
      <w:r w:rsidRPr="004374E3">
        <w:rPr>
          <w:color w:val="000000"/>
        </w:rPr>
        <w:tab/>
      </w:r>
      <w:r>
        <w:rPr>
          <w:color w:val="000000"/>
        </w:rPr>
        <w:tab/>
      </w:r>
      <w:r w:rsidRPr="004374E3">
        <w:rPr>
          <w:color w:val="000000"/>
        </w:rPr>
        <w:t>_________________________________</w:t>
      </w:r>
      <w:r>
        <w:rPr>
          <w:color w:val="000000"/>
        </w:rPr>
        <w:t>___</w:t>
      </w:r>
    </w:p>
    <w:p w14:paraId="32CF52FE"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Kerry Grass</w:t>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t>Kerry Grass</w:t>
      </w:r>
    </w:p>
    <w:p w14:paraId="56AF9B3C"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9E33925"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___________________________________</w:t>
      </w:r>
      <w:r w:rsidRPr="004374E3">
        <w:rPr>
          <w:color w:val="000000"/>
        </w:rPr>
        <w:tab/>
      </w:r>
      <w:r>
        <w:rPr>
          <w:color w:val="000000"/>
        </w:rPr>
        <w:tab/>
      </w:r>
      <w:r w:rsidRPr="004374E3">
        <w:rPr>
          <w:color w:val="000000"/>
        </w:rPr>
        <w:t>_________________________________</w:t>
      </w:r>
      <w:r>
        <w:rPr>
          <w:color w:val="000000"/>
        </w:rPr>
        <w:t>___</w:t>
      </w:r>
    </w:p>
    <w:p w14:paraId="0D140CF2"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John Jester</w:t>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t>John Jester</w:t>
      </w:r>
    </w:p>
    <w:p w14:paraId="554164D9"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8C6B6DE"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___________________________________</w:t>
      </w:r>
      <w:r w:rsidRPr="004374E3">
        <w:rPr>
          <w:color w:val="000000"/>
        </w:rPr>
        <w:tab/>
      </w:r>
      <w:r>
        <w:rPr>
          <w:color w:val="000000"/>
        </w:rPr>
        <w:tab/>
      </w:r>
      <w:r w:rsidRPr="004374E3">
        <w:rPr>
          <w:color w:val="000000"/>
        </w:rPr>
        <w:t>_________________________________</w:t>
      </w:r>
      <w:r>
        <w:rPr>
          <w:color w:val="000000"/>
        </w:rPr>
        <w:t>___</w:t>
      </w:r>
    </w:p>
    <w:p w14:paraId="0A623AEB"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Jeff Lowder</w:t>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t>Jeff Lowder</w:t>
      </w:r>
    </w:p>
    <w:p w14:paraId="757AFBCB"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A1AA451"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___________________________________</w:t>
      </w:r>
      <w:r w:rsidRPr="004374E3">
        <w:rPr>
          <w:color w:val="000000"/>
        </w:rPr>
        <w:tab/>
      </w:r>
      <w:r>
        <w:rPr>
          <w:color w:val="000000"/>
        </w:rPr>
        <w:tab/>
      </w:r>
      <w:r w:rsidRPr="004374E3">
        <w:rPr>
          <w:color w:val="000000"/>
        </w:rPr>
        <w:t>_________________________________</w:t>
      </w:r>
      <w:r>
        <w:rPr>
          <w:color w:val="000000"/>
        </w:rPr>
        <w:t>___</w:t>
      </w:r>
    </w:p>
    <w:p w14:paraId="3B1E7DC9"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Mitch Pendlum</w:t>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t>Mitch Pendlum</w:t>
      </w:r>
    </w:p>
    <w:p w14:paraId="1BCC5101"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84C43B2"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___________________________________</w:t>
      </w:r>
      <w:r w:rsidRPr="004374E3">
        <w:rPr>
          <w:color w:val="000000"/>
        </w:rPr>
        <w:tab/>
      </w:r>
      <w:r>
        <w:rPr>
          <w:color w:val="000000"/>
        </w:rPr>
        <w:tab/>
      </w:r>
      <w:r w:rsidRPr="004374E3">
        <w:rPr>
          <w:color w:val="000000"/>
        </w:rPr>
        <w:t>_________________________________</w:t>
      </w:r>
      <w:r>
        <w:rPr>
          <w:color w:val="000000"/>
        </w:rPr>
        <w:t>___</w:t>
      </w:r>
    </w:p>
    <w:p w14:paraId="70CDBD35"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George Plisinski</w:t>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t>George Plisinski</w:t>
      </w:r>
    </w:p>
    <w:p w14:paraId="1FE08747"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3B26D5D"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___________________________________</w:t>
      </w:r>
      <w:r w:rsidRPr="004374E3">
        <w:rPr>
          <w:color w:val="000000"/>
        </w:rPr>
        <w:tab/>
      </w:r>
      <w:r>
        <w:rPr>
          <w:color w:val="000000"/>
        </w:rPr>
        <w:tab/>
      </w:r>
      <w:r w:rsidRPr="004374E3">
        <w:rPr>
          <w:color w:val="000000"/>
        </w:rPr>
        <w:t>_________________________________</w:t>
      </w:r>
      <w:r>
        <w:rPr>
          <w:color w:val="000000"/>
        </w:rPr>
        <w:t>___</w:t>
      </w:r>
    </w:p>
    <w:p w14:paraId="6F1A2F98"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Dan Riley</w:t>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t>Dan Riley</w:t>
      </w:r>
    </w:p>
    <w:p w14:paraId="5AA0DDDE"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86C6D08"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___________________________________</w:t>
      </w:r>
      <w:r w:rsidRPr="004374E3">
        <w:rPr>
          <w:color w:val="000000"/>
        </w:rPr>
        <w:tab/>
      </w:r>
      <w:r>
        <w:rPr>
          <w:color w:val="000000"/>
        </w:rPr>
        <w:tab/>
      </w:r>
      <w:r w:rsidRPr="004374E3">
        <w:rPr>
          <w:color w:val="000000"/>
        </w:rPr>
        <w:t>_________________________________</w:t>
      </w:r>
      <w:r>
        <w:rPr>
          <w:color w:val="000000"/>
        </w:rPr>
        <w:t>___</w:t>
      </w:r>
    </w:p>
    <w:p w14:paraId="229FAE84" w14:textId="77777777" w:rsidR="003109C4" w:rsidRPr="004374E3" w:rsidRDefault="003109C4" w:rsidP="00310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4374E3">
        <w:rPr>
          <w:color w:val="000000"/>
        </w:rPr>
        <w:t>Anthony Scott</w:t>
      </w:r>
      <w:r w:rsidRPr="004374E3">
        <w:rPr>
          <w:color w:val="000000"/>
        </w:rPr>
        <w:tab/>
      </w:r>
      <w:r w:rsidRPr="004374E3">
        <w:rPr>
          <w:color w:val="000000"/>
        </w:rPr>
        <w:tab/>
      </w:r>
      <w:r w:rsidRPr="004374E3">
        <w:rPr>
          <w:color w:val="000000"/>
        </w:rPr>
        <w:tab/>
      </w:r>
      <w:r w:rsidRPr="004374E3">
        <w:rPr>
          <w:color w:val="000000"/>
        </w:rPr>
        <w:tab/>
      </w:r>
      <w:r w:rsidRPr="004374E3">
        <w:rPr>
          <w:color w:val="000000"/>
        </w:rPr>
        <w:tab/>
      </w:r>
      <w:r>
        <w:rPr>
          <w:color w:val="000000"/>
        </w:rPr>
        <w:tab/>
      </w:r>
      <w:r w:rsidRPr="004374E3">
        <w:rPr>
          <w:color w:val="000000"/>
        </w:rPr>
        <w:t>Anthony Scott</w:t>
      </w:r>
    </w:p>
    <w:p w14:paraId="756C4865"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6223CCE"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B41B18">
        <w:rPr>
          <w:color w:val="000000"/>
        </w:rPr>
        <w:t>ATTEST:</w:t>
      </w:r>
    </w:p>
    <w:p w14:paraId="7A839D40"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634881A"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B41B18">
        <w:rPr>
          <w:color w:val="000000"/>
        </w:rPr>
        <w:t>__________________________________</w:t>
      </w:r>
    </w:p>
    <w:p w14:paraId="48561DFE"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B41B18">
        <w:rPr>
          <w:color w:val="000000"/>
        </w:rPr>
        <w:t>Lori Elmore, Clerk-Treasurer</w:t>
      </w:r>
    </w:p>
    <w:p w14:paraId="2AC97D3B" w14:textId="119358B1"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CBE46FB" w14:textId="77777777" w:rsidR="005B5950" w:rsidRPr="00B41B18" w:rsidRDefault="005B5950"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ED5FFC0" w14:textId="55CFC231"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rPr>
      </w:pPr>
      <w:r w:rsidRPr="00B41B18">
        <w:rPr>
          <w:color w:val="000000"/>
        </w:rPr>
        <w:t xml:space="preserve">Presented by me to the Mayor this </w:t>
      </w:r>
      <w:r w:rsidR="00C9041F" w:rsidRPr="00B41B18">
        <w:rPr>
          <w:color w:val="000000"/>
        </w:rPr>
        <w:t xml:space="preserve">_____ </w:t>
      </w:r>
      <w:r w:rsidRPr="00B41B18">
        <w:rPr>
          <w:color w:val="000000"/>
        </w:rPr>
        <w:t xml:space="preserve">day of </w:t>
      </w:r>
      <w:r w:rsidR="00C9041F" w:rsidRPr="00B41B18">
        <w:rPr>
          <w:color w:val="000000"/>
        </w:rPr>
        <w:t>_________________</w:t>
      </w:r>
      <w:r w:rsidRPr="00B41B18">
        <w:rPr>
          <w:color w:val="000000"/>
        </w:rPr>
        <w:t>, 202</w:t>
      </w:r>
      <w:r w:rsidR="00B41B18" w:rsidRPr="00B41B18">
        <w:rPr>
          <w:color w:val="000000"/>
        </w:rPr>
        <w:t>2</w:t>
      </w:r>
      <w:r w:rsidRPr="00B41B18">
        <w:rPr>
          <w:color w:val="000000"/>
        </w:rPr>
        <w:t>.</w:t>
      </w:r>
    </w:p>
    <w:p w14:paraId="42C12EE2" w14:textId="538D2001"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811B2C8" w14:textId="0AB5EC5F"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0399C2F" w14:textId="77777777" w:rsidR="005B5950" w:rsidRPr="00B41B18" w:rsidRDefault="005B5950"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8306E8B" w14:textId="08279F6F"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rPr>
      </w:pPr>
      <w:r w:rsidRPr="00B41B18">
        <w:rPr>
          <w:color w:val="000000"/>
        </w:rPr>
        <w:t>______________________________________</w:t>
      </w:r>
      <w:r w:rsidR="0049435A">
        <w:rPr>
          <w:color w:val="000000"/>
        </w:rPr>
        <w:t>___</w:t>
      </w:r>
    </w:p>
    <w:p w14:paraId="450D8730"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rPr>
      </w:pPr>
      <w:r w:rsidRPr="00B41B18">
        <w:rPr>
          <w:color w:val="000000"/>
        </w:rPr>
        <w:t>Lori Elmore, Clerk-Treasurer</w:t>
      </w:r>
    </w:p>
    <w:p w14:paraId="33081B39" w14:textId="1C85C788"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344601B" w14:textId="77777777" w:rsidR="00C9041F" w:rsidRPr="00B41B18" w:rsidRDefault="00C9041F"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9092AEE" w14:textId="73ACC6A2"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rPr>
      </w:pPr>
      <w:r w:rsidRPr="00B41B18">
        <w:rPr>
          <w:color w:val="000000"/>
        </w:rPr>
        <w:t xml:space="preserve">Approved by me this </w:t>
      </w:r>
      <w:r w:rsidR="00C9041F" w:rsidRPr="00B41B18">
        <w:rPr>
          <w:color w:val="000000"/>
        </w:rPr>
        <w:t xml:space="preserve">_____ </w:t>
      </w:r>
      <w:r w:rsidRPr="00B41B18">
        <w:rPr>
          <w:color w:val="000000"/>
        </w:rPr>
        <w:t xml:space="preserve">day of </w:t>
      </w:r>
      <w:r w:rsidR="00C9041F" w:rsidRPr="00B41B18">
        <w:rPr>
          <w:color w:val="000000"/>
        </w:rPr>
        <w:t>_______________________</w:t>
      </w:r>
      <w:r w:rsidRPr="00B41B18">
        <w:rPr>
          <w:color w:val="000000"/>
        </w:rPr>
        <w:t>, 202</w:t>
      </w:r>
      <w:r w:rsidR="00B41B18" w:rsidRPr="00B41B18">
        <w:rPr>
          <w:color w:val="000000"/>
        </w:rPr>
        <w:t>2</w:t>
      </w:r>
      <w:r w:rsidRPr="00B41B18">
        <w:rPr>
          <w:color w:val="000000"/>
        </w:rPr>
        <w:t>.</w:t>
      </w:r>
    </w:p>
    <w:p w14:paraId="4FC0C267" w14:textId="3D2955DF"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75D01896" w14:textId="77777777" w:rsidR="005B5950" w:rsidRPr="00B41B18" w:rsidRDefault="005B5950"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0EED05F"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4BC9604" w14:textId="5F1C8AFE"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B41B18">
        <w:rPr>
          <w:color w:val="000000"/>
        </w:rPr>
        <w:tab/>
      </w:r>
      <w:r w:rsidRPr="00B41B18">
        <w:rPr>
          <w:color w:val="000000"/>
        </w:rPr>
        <w:tab/>
      </w:r>
      <w:r w:rsidRPr="00B41B18">
        <w:rPr>
          <w:color w:val="000000"/>
        </w:rPr>
        <w:tab/>
      </w:r>
      <w:r w:rsidRPr="00B41B18">
        <w:rPr>
          <w:color w:val="000000"/>
        </w:rPr>
        <w:tab/>
      </w:r>
      <w:r w:rsidRPr="00B41B18">
        <w:rPr>
          <w:color w:val="000000"/>
        </w:rPr>
        <w:tab/>
      </w:r>
      <w:r w:rsidRPr="00B41B18">
        <w:rPr>
          <w:color w:val="000000"/>
        </w:rPr>
        <w:tab/>
        <w:t>______________________________________</w:t>
      </w:r>
      <w:r w:rsidR="0049435A">
        <w:rPr>
          <w:color w:val="000000"/>
        </w:rPr>
        <w:t>___</w:t>
      </w:r>
    </w:p>
    <w:p w14:paraId="61D3F88F"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B41B18">
        <w:rPr>
          <w:color w:val="000000"/>
        </w:rPr>
        <w:tab/>
      </w:r>
      <w:r w:rsidRPr="00B41B18">
        <w:rPr>
          <w:color w:val="000000"/>
        </w:rPr>
        <w:tab/>
      </w:r>
      <w:r w:rsidRPr="00B41B18">
        <w:rPr>
          <w:color w:val="000000"/>
        </w:rPr>
        <w:tab/>
      </w:r>
      <w:r w:rsidRPr="00B41B18">
        <w:rPr>
          <w:color w:val="000000"/>
        </w:rPr>
        <w:tab/>
      </w:r>
      <w:r w:rsidRPr="00B41B18">
        <w:rPr>
          <w:color w:val="000000"/>
        </w:rPr>
        <w:tab/>
      </w:r>
      <w:r w:rsidRPr="00B41B18">
        <w:rPr>
          <w:color w:val="000000"/>
        </w:rPr>
        <w:tab/>
        <w:t>Chuck Fewell, Mayor</w:t>
      </w:r>
    </w:p>
    <w:p w14:paraId="1BF36F60" w14:textId="77777777" w:rsidR="00D0558B" w:rsidRPr="00B41B18" w:rsidRDefault="00D0558B" w:rsidP="00D05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B41B18">
        <w:rPr>
          <w:color w:val="000000"/>
        </w:rPr>
        <w:tab/>
      </w:r>
      <w:r w:rsidRPr="00B41B18">
        <w:rPr>
          <w:color w:val="000000"/>
        </w:rPr>
        <w:tab/>
      </w:r>
      <w:r w:rsidRPr="00B41B18">
        <w:rPr>
          <w:color w:val="000000"/>
        </w:rPr>
        <w:tab/>
      </w:r>
      <w:r w:rsidRPr="00B41B18">
        <w:rPr>
          <w:color w:val="000000"/>
        </w:rPr>
        <w:tab/>
      </w:r>
      <w:r w:rsidRPr="00B41B18">
        <w:rPr>
          <w:color w:val="000000"/>
        </w:rPr>
        <w:tab/>
      </w:r>
      <w:r w:rsidRPr="00B41B18">
        <w:rPr>
          <w:color w:val="000000"/>
        </w:rPr>
        <w:tab/>
        <w:t>City of Greenfield, Indiana</w:t>
      </w:r>
    </w:p>
    <w:p w14:paraId="0ED413A2" w14:textId="5BF1F868" w:rsidR="00D0558B" w:rsidRPr="00B41B18" w:rsidRDefault="00D0558B" w:rsidP="00D0558B"/>
    <w:p w14:paraId="6CD38632" w14:textId="650D2BCE" w:rsidR="009A0027" w:rsidRDefault="009A0027" w:rsidP="00D0558B"/>
    <w:p w14:paraId="45566F81" w14:textId="20007065" w:rsidR="0049435A" w:rsidRDefault="0049435A" w:rsidP="00D0558B"/>
    <w:p w14:paraId="4BE4A5F0" w14:textId="1DBEBA76" w:rsidR="0049435A" w:rsidRDefault="0049435A" w:rsidP="00D0558B"/>
    <w:p w14:paraId="39040547" w14:textId="6A4B4869" w:rsidR="0049435A" w:rsidRDefault="0049435A" w:rsidP="00D0558B"/>
    <w:p w14:paraId="6525D941" w14:textId="77777777" w:rsidR="0049435A" w:rsidRPr="00B41B18" w:rsidRDefault="0049435A" w:rsidP="00D0558B"/>
    <w:p w14:paraId="0E718FDF" w14:textId="35A905BA" w:rsidR="009A0027" w:rsidRDefault="009A0027" w:rsidP="00D0558B">
      <w:pPr>
        <w:rPr>
          <w:sz w:val="26"/>
          <w:szCs w:val="26"/>
        </w:rPr>
      </w:pPr>
    </w:p>
    <w:p w14:paraId="304D6E63" w14:textId="77777777" w:rsidR="009A0027" w:rsidRPr="009A0027" w:rsidRDefault="009A0027" w:rsidP="00D0558B">
      <w:pPr>
        <w:rPr>
          <w:sz w:val="26"/>
          <w:szCs w:val="26"/>
        </w:rPr>
      </w:pPr>
    </w:p>
    <w:p w14:paraId="133B2796" w14:textId="4B272FE4" w:rsidR="00CC6B0C" w:rsidRDefault="00CC6B0C">
      <w:pPr>
        <w:rPr>
          <w:sz w:val="26"/>
          <w:szCs w:val="26"/>
        </w:rPr>
      </w:pPr>
      <w:r>
        <w:rPr>
          <w:sz w:val="16"/>
          <w:szCs w:val="16"/>
        </w:rPr>
        <w:fldChar w:fldCharType="begin"/>
      </w:r>
      <w:r>
        <w:rPr>
          <w:sz w:val="16"/>
          <w:szCs w:val="16"/>
        </w:rPr>
        <w:instrText xml:space="preserve">FILENAME  \* upper \p </w:instrText>
      </w:r>
      <w:r>
        <w:rPr>
          <w:sz w:val="16"/>
          <w:szCs w:val="16"/>
        </w:rPr>
        <w:fldChar w:fldCharType="separate"/>
      </w:r>
      <w:r>
        <w:rPr>
          <w:sz w:val="16"/>
          <w:szCs w:val="16"/>
        </w:rPr>
        <w:t>Gregg\MUNICIPAL\Greenfield\</w:t>
      </w:r>
      <w:r w:rsidR="00437A04">
        <w:rPr>
          <w:sz w:val="16"/>
          <w:szCs w:val="16"/>
        </w:rPr>
        <w:t>Ordinances</w:t>
      </w:r>
      <w:r>
        <w:rPr>
          <w:sz w:val="16"/>
          <w:szCs w:val="16"/>
        </w:rPr>
        <w:t>\</w:t>
      </w:r>
      <w:r w:rsidR="009A0027">
        <w:rPr>
          <w:sz w:val="16"/>
          <w:szCs w:val="16"/>
        </w:rPr>
        <w:t>Transferring Funds (</w:t>
      </w:r>
      <w:r w:rsidR="00B41B18">
        <w:rPr>
          <w:sz w:val="16"/>
          <w:szCs w:val="16"/>
        </w:rPr>
        <w:t>Wastewater Utility)</w:t>
      </w:r>
      <w:r>
        <w:rPr>
          <w:sz w:val="16"/>
          <w:szCs w:val="16"/>
        </w:rPr>
        <w:t xml:space="preserve"> </w:t>
      </w:r>
      <w:r>
        <w:rPr>
          <w:sz w:val="16"/>
          <w:szCs w:val="16"/>
        </w:rPr>
        <w:noBreakHyphen/>
        <w:t xml:space="preserve"> </w:t>
      </w:r>
      <w:r w:rsidR="00B41B18">
        <w:rPr>
          <w:sz w:val="16"/>
          <w:szCs w:val="16"/>
        </w:rPr>
        <w:t>0</w:t>
      </w:r>
      <w:r w:rsidR="003109C4">
        <w:rPr>
          <w:sz w:val="16"/>
          <w:szCs w:val="16"/>
        </w:rPr>
        <w:t>5</w:t>
      </w:r>
      <w:r>
        <w:rPr>
          <w:sz w:val="16"/>
          <w:szCs w:val="16"/>
        </w:rPr>
        <w:noBreakHyphen/>
      </w:r>
      <w:r w:rsidR="009A0027">
        <w:rPr>
          <w:sz w:val="16"/>
          <w:szCs w:val="16"/>
        </w:rPr>
        <w:t>0</w:t>
      </w:r>
      <w:r w:rsidR="003109C4">
        <w:rPr>
          <w:sz w:val="16"/>
          <w:szCs w:val="16"/>
        </w:rPr>
        <w:t>4</w:t>
      </w:r>
      <w:r>
        <w:rPr>
          <w:sz w:val="16"/>
          <w:szCs w:val="16"/>
        </w:rPr>
        <w:noBreakHyphen/>
      </w:r>
      <w:r>
        <w:rPr>
          <w:sz w:val="16"/>
          <w:szCs w:val="16"/>
        </w:rPr>
        <w:fldChar w:fldCharType="end"/>
      </w:r>
      <w:r w:rsidR="00D0558B">
        <w:rPr>
          <w:sz w:val="16"/>
          <w:szCs w:val="16"/>
        </w:rPr>
        <w:t>2</w:t>
      </w:r>
      <w:r w:rsidR="003109C4">
        <w:rPr>
          <w:sz w:val="16"/>
          <w:szCs w:val="16"/>
        </w:rPr>
        <w:t>3</w:t>
      </w:r>
    </w:p>
    <w:sectPr w:rsidR="00CC6B0C" w:rsidSect="003109C4">
      <w:pgSz w:w="12240" w:h="20160"/>
      <w:pgMar w:top="2016" w:right="1440" w:bottom="2016" w:left="1440" w:header="216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0C"/>
    <w:rsid w:val="000833EC"/>
    <w:rsid w:val="00262A20"/>
    <w:rsid w:val="003109C4"/>
    <w:rsid w:val="0034044A"/>
    <w:rsid w:val="003D5DC4"/>
    <w:rsid w:val="00437A04"/>
    <w:rsid w:val="0049435A"/>
    <w:rsid w:val="005B5950"/>
    <w:rsid w:val="00774A59"/>
    <w:rsid w:val="00823770"/>
    <w:rsid w:val="0088642C"/>
    <w:rsid w:val="00894C18"/>
    <w:rsid w:val="008D4323"/>
    <w:rsid w:val="00902501"/>
    <w:rsid w:val="009A0027"/>
    <w:rsid w:val="00A26141"/>
    <w:rsid w:val="00A527C9"/>
    <w:rsid w:val="00B41B18"/>
    <w:rsid w:val="00C9041F"/>
    <w:rsid w:val="00CC6B0C"/>
    <w:rsid w:val="00D0558B"/>
    <w:rsid w:val="00DA55B2"/>
    <w:rsid w:val="00FA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E5F8A"/>
  <w14:defaultImageDpi w14:val="0"/>
  <w15:docId w15:val="{FF768A5A-75D5-4E2A-87D8-E7F455E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A0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14DB-27CF-439D-8C7B-A23629F1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2</cp:revision>
  <cp:lastPrinted>2023-05-05T18:03:00Z</cp:lastPrinted>
  <dcterms:created xsi:type="dcterms:W3CDTF">2023-05-05T18:04:00Z</dcterms:created>
  <dcterms:modified xsi:type="dcterms:W3CDTF">2023-05-05T18:04:00Z</dcterms:modified>
</cp:coreProperties>
</file>