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86A8" w14:textId="06B8CC5B" w:rsidR="00F81CD6" w:rsidRPr="00940C35" w:rsidRDefault="00F81CD6" w:rsidP="00F81CD6">
      <w:pPr>
        <w:autoSpaceDE w:val="0"/>
        <w:autoSpaceDN w:val="0"/>
        <w:adjustRightInd w:val="0"/>
        <w:jc w:val="center"/>
        <w:rPr>
          <w:rFonts w:cs="Times New Roman"/>
          <w:sz w:val="30"/>
          <w:szCs w:val="30"/>
        </w:rPr>
      </w:pPr>
      <w:r w:rsidRPr="00940C35">
        <w:rPr>
          <w:rFonts w:cs="Times New Roman"/>
          <w:sz w:val="30"/>
          <w:szCs w:val="30"/>
          <w:lang w:val="en-CA"/>
        </w:rPr>
        <w:fldChar w:fldCharType="begin"/>
      </w:r>
      <w:r w:rsidRPr="00940C35">
        <w:rPr>
          <w:rFonts w:cs="Times New Roman"/>
          <w:sz w:val="30"/>
          <w:szCs w:val="30"/>
          <w:lang w:val="en-CA"/>
        </w:rPr>
        <w:instrText xml:space="preserve"> SEQ CHAPTER \h \r 1</w:instrText>
      </w:r>
      <w:r w:rsidRPr="00940C35">
        <w:rPr>
          <w:rFonts w:cs="Times New Roman"/>
          <w:sz w:val="30"/>
          <w:szCs w:val="30"/>
          <w:lang w:val="en-CA"/>
        </w:rPr>
        <w:fldChar w:fldCharType="end"/>
      </w:r>
      <w:r w:rsidRPr="00940C35">
        <w:rPr>
          <w:rFonts w:cs="Times New Roman"/>
          <w:b/>
          <w:bCs/>
          <w:sz w:val="30"/>
          <w:szCs w:val="30"/>
        </w:rPr>
        <w:t xml:space="preserve">ORDINANCE NO. </w:t>
      </w:r>
      <w:r w:rsidR="000232E4">
        <w:rPr>
          <w:rFonts w:cs="Times New Roman"/>
          <w:b/>
          <w:bCs/>
          <w:sz w:val="30"/>
          <w:szCs w:val="30"/>
        </w:rPr>
        <w:t>2023/02</w:t>
      </w:r>
      <w:r w:rsidR="00234BEA" w:rsidRPr="00940C35">
        <w:rPr>
          <w:rFonts w:cs="Times New Roman"/>
          <w:b/>
          <w:bCs/>
          <w:sz w:val="30"/>
          <w:szCs w:val="30"/>
        </w:rPr>
        <w:tab/>
      </w:r>
      <w:r w:rsidR="00234BEA" w:rsidRPr="00940C35">
        <w:rPr>
          <w:rFonts w:cs="Times New Roman"/>
          <w:b/>
          <w:bCs/>
          <w:sz w:val="30"/>
          <w:szCs w:val="30"/>
        </w:rPr>
        <w:tab/>
      </w:r>
    </w:p>
    <w:p w14:paraId="2A53B699" w14:textId="77777777" w:rsidR="00940C35" w:rsidRPr="002946AB" w:rsidRDefault="00940C35" w:rsidP="00F81CD6">
      <w:pPr>
        <w:autoSpaceDE w:val="0"/>
        <w:autoSpaceDN w:val="0"/>
        <w:adjustRightInd w:val="0"/>
        <w:jc w:val="left"/>
        <w:rPr>
          <w:rFonts w:cs="Times New Roman"/>
          <w:sz w:val="24"/>
          <w:szCs w:val="24"/>
        </w:rPr>
      </w:pPr>
    </w:p>
    <w:p w14:paraId="5C50BDD2" w14:textId="790E9402" w:rsidR="00C231EA" w:rsidRPr="002946AB" w:rsidRDefault="00F81CD6" w:rsidP="00F81CD6">
      <w:pPr>
        <w:autoSpaceDE w:val="0"/>
        <w:autoSpaceDN w:val="0"/>
        <w:adjustRightInd w:val="0"/>
        <w:jc w:val="center"/>
        <w:rPr>
          <w:rFonts w:cs="Times New Roman"/>
          <w:b/>
          <w:bCs/>
          <w:sz w:val="24"/>
          <w:szCs w:val="24"/>
          <w:u w:val="single"/>
        </w:rPr>
      </w:pPr>
      <w:r w:rsidRPr="002946AB">
        <w:rPr>
          <w:rFonts w:cs="Times New Roman"/>
          <w:b/>
          <w:bCs/>
          <w:sz w:val="24"/>
          <w:szCs w:val="24"/>
          <w:u w:val="single"/>
        </w:rPr>
        <w:t xml:space="preserve">AN ORDINANCE TO AMEND THE </w:t>
      </w:r>
      <w:r w:rsidR="00475C83" w:rsidRPr="002946AB">
        <w:rPr>
          <w:rFonts w:cs="Times New Roman"/>
          <w:b/>
          <w:bCs/>
          <w:sz w:val="24"/>
          <w:szCs w:val="24"/>
          <w:u w:val="single"/>
        </w:rPr>
        <w:t>GREENFIELD</w:t>
      </w:r>
      <w:r w:rsidRPr="002946AB">
        <w:rPr>
          <w:rFonts w:cs="Times New Roman"/>
          <w:b/>
          <w:bCs/>
          <w:sz w:val="24"/>
          <w:szCs w:val="24"/>
          <w:u w:val="single"/>
        </w:rPr>
        <w:t>,</w:t>
      </w:r>
      <w:r w:rsidR="00C231EA" w:rsidRPr="002946AB">
        <w:rPr>
          <w:rFonts w:cs="Times New Roman"/>
          <w:b/>
          <w:bCs/>
          <w:sz w:val="24"/>
          <w:szCs w:val="24"/>
          <w:u w:val="single"/>
        </w:rPr>
        <w:t xml:space="preserve"> </w:t>
      </w:r>
      <w:r w:rsidRPr="002946AB">
        <w:rPr>
          <w:rFonts w:cs="Times New Roman"/>
          <w:b/>
          <w:bCs/>
          <w:sz w:val="24"/>
          <w:szCs w:val="24"/>
          <w:u w:val="single"/>
        </w:rPr>
        <w:t>INDIANA</w:t>
      </w:r>
    </w:p>
    <w:p w14:paraId="208F0C70" w14:textId="7BE9BCD9" w:rsidR="00F81CD6" w:rsidRPr="002946AB" w:rsidRDefault="00F81CD6" w:rsidP="00F81CD6">
      <w:pPr>
        <w:autoSpaceDE w:val="0"/>
        <w:autoSpaceDN w:val="0"/>
        <w:adjustRightInd w:val="0"/>
        <w:jc w:val="center"/>
        <w:rPr>
          <w:rFonts w:cs="Times New Roman"/>
          <w:b/>
          <w:bCs/>
          <w:sz w:val="24"/>
          <w:szCs w:val="24"/>
          <w:u w:val="single"/>
        </w:rPr>
      </w:pPr>
      <w:r w:rsidRPr="002946AB">
        <w:rPr>
          <w:rFonts w:cs="Times New Roman"/>
          <w:b/>
          <w:bCs/>
          <w:sz w:val="24"/>
          <w:szCs w:val="24"/>
          <w:u w:val="single"/>
        </w:rPr>
        <w:t>AREA ZONING ORDINANCE</w:t>
      </w:r>
      <w:r w:rsidR="00475C83" w:rsidRPr="002946AB">
        <w:rPr>
          <w:rFonts w:cs="Times New Roman"/>
          <w:b/>
          <w:bCs/>
          <w:sz w:val="24"/>
          <w:szCs w:val="24"/>
          <w:u w:val="single"/>
        </w:rPr>
        <w:t xml:space="preserve"> AND ZONING MAP</w:t>
      </w:r>
    </w:p>
    <w:p w14:paraId="192E7860" w14:textId="77777777" w:rsidR="00940C35" w:rsidRPr="002946AB" w:rsidRDefault="00940C35" w:rsidP="00F81CD6">
      <w:pPr>
        <w:autoSpaceDE w:val="0"/>
        <w:autoSpaceDN w:val="0"/>
        <w:adjustRightInd w:val="0"/>
        <w:jc w:val="left"/>
        <w:rPr>
          <w:rFonts w:cs="Times New Roman"/>
          <w:sz w:val="24"/>
          <w:szCs w:val="24"/>
        </w:rPr>
      </w:pPr>
    </w:p>
    <w:p w14:paraId="6C44E65E" w14:textId="78F567CA" w:rsidR="00DF2D83" w:rsidRPr="002946AB" w:rsidRDefault="00F81CD6"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WHEREAS</w:t>
      </w:r>
      <w:r w:rsidRPr="002946AB">
        <w:rPr>
          <w:rFonts w:cs="Times New Roman"/>
          <w:sz w:val="24"/>
          <w:szCs w:val="24"/>
        </w:rPr>
        <w:t xml:space="preserve">, the </w:t>
      </w:r>
      <w:r w:rsidR="00475C83" w:rsidRPr="002946AB">
        <w:rPr>
          <w:rFonts w:cs="Times New Roman"/>
          <w:sz w:val="24"/>
          <w:szCs w:val="24"/>
        </w:rPr>
        <w:t>Greenfield</w:t>
      </w:r>
      <w:r w:rsidR="00C231EA" w:rsidRPr="002946AB">
        <w:rPr>
          <w:rFonts w:cs="Times New Roman"/>
          <w:sz w:val="24"/>
          <w:szCs w:val="24"/>
        </w:rPr>
        <w:t xml:space="preserve"> Advisory</w:t>
      </w:r>
      <w:r w:rsidRPr="002946AB">
        <w:rPr>
          <w:rFonts w:cs="Times New Roman"/>
          <w:sz w:val="24"/>
          <w:szCs w:val="24"/>
        </w:rPr>
        <w:t xml:space="preserve"> Plan Commission has conducted a public hearing as required by law in regard to the request by </w:t>
      </w:r>
      <w:r w:rsidR="00421760">
        <w:rPr>
          <w:rFonts w:cs="Times New Roman"/>
          <w:sz w:val="24"/>
          <w:szCs w:val="24"/>
        </w:rPr>
        <w:t>the City of Greenfield, Indiana,</w:t>
      </w:r>
      <w:r w:rsidR="007E6719" w:rsidRPr="002946AB">
        <w:rPr>
          <w:rFonts w:cs="Times New Roman"/>
          <w:sz w:val="24"/>
          <w:szCs w:val="24"/>
        </w:rPr>
        <w:t xml:space="preserve"> </w:t>
      </w:r>
      <w:r w:rsidRPr="002946AB">
        <w:rPr>
          <w:rFonts w:cs="Times New Roman"/>
          <w:sz w:val="24"/>
          <w:szCs w:val="24"/>
        </w:rPr>
        <w:t xml:space="preserve">to change the zoning designation </w:t>
      </w:r>
      <w:r w:rsidR="00DF2D83" w:rsidRPr="002946AB">
        <w:rPr>
          <w:rFonts w:cs="Times New Roman"/>
          <w:sz w:val="24"/>
          <w:szCs w:val="24"/>
        </w:rPr>
        <w:t>f</w:t>
      </w:r>
      <w:r w:rsidRPr="002946AB">
        <w:rPr>
          <w:rFonts w:cs="Times New Roman"/>
          <w:sz w:val="24"/>
          <w:szCs w:val="24"/>
        </w:rPr>
        <w:t xml:space="preserve">rom </w:t>
      </w:r>
      <w:r w:rsidR="00475C83" w:rsidRPr="002946AB">
        <w:rPr>
          <w:rFonts w:cs="Times New Roman"/>
          <w:sz w:val="24"/>
          <w:szCs w:val="24"/>
        </w:rPr>
        <w:t>“</w:t>
      </w:r>
      <w:r w:rsidR="00C5409F">
        <w:rPr>
          <w:rFonts w:cs="Times New Roman"/>
          <w:sz w:val="24"/>
          <w:szCs w:val="24"/>
        </w:rPr>
        <w:t>BP</w:t>
      </w:r>
      <w:r w:rsidR="00475C83" w:rsidRPr="002946AB">
        <w:rPr>
          <w:rFonts w:cs="Times New Roman"/>
          <w:sz w:val="24"/>
          <w:szCs w:val="24"/>
        </w:rPr>
        <w:t xml:space="preserve">” </w:t>
      </w:r>
      <w:r w:rsidR="00C5409F">
        <w:rPr>
          <w:rFonts w:cs="Times New Roman"/>
          <w:sz w:val="24"/>
          <w:szCs w:val="24"/>
        </w:rPr>
        <w:t>Business Park</w:t>
      </w:r>
      <w:r w:rsidR="00475C83" w:rsidRPr="002946AB">
        <w:rPr>
          <w:rFonts w:cs="Times New Roman"/>
          <w:sz w:val="24"/>
          <w:szCs w:val="24"/>
        </w:rPr>
        <w:t xml:space="preserve"> </w:t>
      </w:r>
      <w:r w:rsidRPr="002946AB">
        <w:rPr>
          <w:rFonts w:cs="Times New Roman"/>
          <w:sz w:val="24"/>
          <w:szCs w:val="24"/>
        </w:rPr>
        <w:t>to</w:t>
      </w:r>
      <w:r w:rsidR="007E6719" w:rsidRPr="002946AB">
        <w:rPr>
          <w:rFonts w:cs="Times New Roman"/>
          <w:sz w:val="24"/>
          <w:szCs w:val="24"/>
        </w:rPr>
        <w:t xml:space="preserve"> </w:t>
      </w:r>
      <w:r w:rsidR="00475C83" w:rsidRPr="002946AB">
        <w:rPr>
          <w:rFonts w:cs="Times New Roman"/>
          <w:sz w:val="24"/>
          <w:szCs w:val="24"/>
        </w:rPr>
        <w:t>“</w:t>
      </w:r>
      <w:r w:rsidR="00C5409F">
        <w:rPr>
          <w:rFonts w:cs="Times New Roman"/>
          <w:sz w:val="24"/>
          <w:szCs w:val="24"/>
        </w:rPr>
        <w:t>IM</w:t>
      </w:r>
      <w:r w:rsidR="00475C83" w:rsidRPr="002946AB">
        <w:rPr>
          <w:rFonts w:cs="Times New Roman"/>
          <w:sz w:val="24"/>
          <w:szCs w:val="24"/>
        </w:rPr>
        <w:t xml:space="preserve">” </w:t>
      </w:r>
      <w:r w:rsidR="00C5409F">
        <w:rPr>
          <w:rFonts w:cs="Times New Roman"/>
          <w:sz w:val="24"/>
          <w:szCs w:val="24"/>
        </w:rPr>
        <w:t>Innovation and Manufacturing</w:t>
      </w:r>
      <w:r w:rsidR="00DF2D83" w:rsidRPr="002946AB">
        <w:rPr>
          <w:rFonts w:cs="Times New Roman"/>
          <w:sz w:val="24"/>
          <w:szCs w:val="24"/>
        </w:rPr>
        <w:t xml:space="preserve"> for the following property:</w:t>
      </w:r>
    </w:p>
    <w:p w14:paraId="6F25302B" w14:textId="77777777" w:rsidR="00DF2D83" w:rsidRPr="002946AB" w:rsidRDefault="00DF2D83" w:rsidP="00F81CD6">
      <w:pPr>
        <w:autoSpaceDE w:val="0"/>
        <w:autoSpaceDN w:val="0"/>
        <w:adjustRightInd w:val="0"/>
        <w:rPr>
          <w:rFonts w:cs="Times New Roman"/>
          <w:sz w:val="24"/>
          <w:szCs w:val="24"/>
        </w:rPr>
      </w:pPr>
    </w:p>
    <w:p w14:paraId="2F394A16" w14:textId="00117A98" w:rsidR="00F81CD6" w:rsidRDefault="00C5409F" w:rsidP="00940C35">
      <w:pPr>
        <w:autoSpaceDE w:val="0"/>
        <w:autoSpaceDN w:val="0"/>
        <w:adjustRightInd w:val="0"/>
        <w:ind w:left="720" w:right="720"/>
        <w:rPr>
          <w:rFonts w:cs="Times New Roman"/>
          <w:sz w:val="24"/>
          <w:szCs w:val="24"/>
        </w:rPr>
      </w:pPr>
      <w:r>
        <w:rPr>
          <w:rFonts w:cs="Times New Roman"/>
          <w:sz w:val="24"/>
          <w:szCs w:val="24"/>
        </w:rPr>
        <w:t>A part of the North Half of the Northwest Quarter of Section 30, Township 16 North, Range 7 East in Center Township, Hancock County, Indiana, said part being more particularly described as follows:</w:t>
      </w:r>
    </w:p>
    <w:p w14:paraId="3998D157" w14:textId="36A3D252" w:rsidR="00C5409F" w:rsidRDefault="00C5409F" w:rsidP="00940C35">
      <w:pPr>
        <w:autoSpaceDE w:val="0"/>
        <w:autoSpaceDN w:val="0"/>
        <w:adjustRightInd w:val="0"/>
        <w:ind w:left="720" w:right="720"/>
        <w:rPr>
          <w:rFonts w:cs="Times New Roman"/>
          <w:sz w:val="24"/>
          <w:szCs w:val="24"/>
        </w:rPr>
      </w:pPr>
    </w:p>
    <w:p w14:paraId="45C8617D" w14:textId="17F7B2A7" w:rsidR="00C5409F" w:rsidRDefault="00C5409F" w:rsidP="00940C35">
      <w:pPr>
        <w:autoSpaceDE w:val="0"/>
        <w:autoSpaceDN w:val="0"/>
        <w:adjustRightInd w:val="0"/>
        <w:ind w:left="720" w:right="720"/>
        <w:rPr>
          <w:rFonts w:cs="Times New Roman"/>
          <w:sz w:val="24"/>
          <w:szCs w:val="24"/>
        </w:rPr>
      </w:pPr>
      <w:r>
        <w:rPr>
          <w:rFonts w:cs="Times New Roman"/>
          <w:sz w:val="24"/>
          <w:szCs w:val="24"/>
        </w:rPr>
        <w:t>BEGINNING at a Harrison monument marking the Northwest corner of said Quarter Section; thence on an assumed bearing of  South 00 degrees 30 minutes 45 seconds East along the West line of said Half Quarter Section 1369.72 feet to the Northwest corner of a 68.93 acre tract of land per Instrument Number 070013144 in the Office of the Recorder of Hancock County, Indiana; thence North 87 degrees 45 minutes 29 seconds East 2042.71 feet to a capped 5/8 inch rebar (</w:t>
      </w:r>
      <w:proofErr w:type="spellStart"/>
      <w:r>
        <w:rPr>
          <w:rFonts w:cs="Times New Roman"/>
          <w:sz w:val="24"/>
          <w:szCs w:val="24"/>
        </w:rPr>
        <w:t>Accura</w:t>
      </w:r>
      <w:proofErr w:type="spellEnd"/>
      <w:r>
        <w:rPr>
          <w:rFonts w:cs="Times New Roman"/>
          <w:sz w:val="24"/>
          <w:szCs w:val="24"/>
        </w:rPr>
        <w:t>) that is 0.7 of a foot South of a wood corner post; thence North, 01 degree 26 minutes 12 seconds West along segments of an old wire fence 1334.63 feet to a mag spike on the North line of said Half Quarter Section; thence South 88 degrees 44 minutes 22 seconds West along said North line 2020.43 feet to the Point of Beginning, containing 63.053 acres, more or less.</w:t>
      </w:r>
    </w:p>
    <w:p w14:paraId="1B6C8AF8" w14:textId="77777777" w:rsidR="00C5409F" w:rsidRPr="002946AB" w:rsidRDefault="00C5409F" w:rsidP="00F81CD6">
      <w:pPr>
        <w:autoSpaceDE w:val="0"/>
        <w:autoSpaceDN w:val="0"/>
        <w:adjustRightInd w:val="0"/>
        <w:rPr>
          <w:rFonts w:cs="Times New Roman"/>
          <w:sz w:val="24"/>
          <w:szCs w:val="24"/>
        </w:rPr>
      </w:pPr>
    </w:p>
    <w:p w14:paraId="67DDEDD0" w14:textId="54E5246B"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WHEREAS</w:t>
      </w:r>
      <w:r w:rsidRPr="002946AB">
        <w:rPr>
          <w:rFonts w:cs="Times New Roman"/>
          <w:sz w:val="24"/>
          <w:szCs w:val="24"/>
        </w:rPr>
        <w:t xml:space="preserve">, the </w:t>
      </w:r>
      <w:r w:rsidR="0001153A" w:rsidRPr="002946AB">
        <w:rPr>
          <w:rFonts w:cs="Times New Roman"/>
          <w:sz w:val="24"/>
          <w:szCs w:val="24"/>
        </w:rPr>
        <w:t xml:space="preserve">Greenfield Advisory </w:t>
      </w:r>
      <w:r w:rsidRPr="002946AB">
        <w:rPr>
          <w:rFonts w:cs="Times New Roman"/>
          <w:sz w:val="24"/>
          <w:szCs w:val="24"/>
        </w:rPr>
        <w:t xml:space="preserve">Plan Commission has sent its favorable recommendation to the </w:t>
      </w:r>
      <w:r w:rsidR="0001153A" w:rsidRPr="002946AB">
        <w:rPr>
          <w:rFonts w:cs="Times New Roman"/>
          <w:sz w:val="24"/>
          <w:szCs w:val="24"/>
        </w:rPr>
        <w:t>Common Council of the City of Greenfield, Indiana for rezoning said parcel and thereby changing the zoning map of Greenfield, Indiana</w:t>
      </w:r>
      <w:r w:rsidRPr="002946AB">
        <w:rPr>
          <w:rFonts w:cs="Times New Roman"/>
          <w:sz w:val="24"/>
          <w:szCs w:val="24"/>
        </w:rPr>
        <w:t>;</w:t>
      </w:r>
      <w:r w:rsidR="0001153A" w:rsidRPr="002946AB">
        <w:rPr>
          <w:rFonts w:cs="Times New Roman"/>
          <w:sz w:val="24"/>
          <w:szCs w:val="24"/>
        </w:rPr>
        <w:t xml:space="preserve"> and</w:t>
      </w:r>
    </w:p>
    <w:p w14:paraId="75B2FC54" w14:textId="4ACA9C4F" w:rsidR="0001153A" w:rsidRPr="002946AB" w:rsidRDefault="0001153A" w:rsidP="00F81CD6">
      <w:pPr>
        <w:autoSpaceDE w:val="0"/>
        <w:autoSpaceDN w:val="0"/>
        <w:adjustRightInd w:val="0"/>
        <w:rPr>
          <w:rFonts w:cs="Times New Roman"/>
          <w:sz w:val="24"/>
          <w:szCs w:val="24"/>
        </w:rPr>
      </w:pPr>
    </w:p>
    <w:p w14:paraId="59DB55B8" w14:textId="63FD07EE" w:rsidR="0001153A" w:rsidRPr="002946AB" w:rsidRDefault="0001153A"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 xml:space="preserve">WHEREAS, </w:t>
      </w:r>
      <w:r w:rsidRPr="002946AB">
        <w:rPr>
          <w:rFonts w:cs="Times New Roman"/>
          <w:sz w:val="24"/>
          <w:szCs w:val="24"/>
        </w:rPr>
        <w:t>the Common Council of the City of Greenfield, Indiana believes that the recommendation of the Greenfield Advisory Plan Commission is in the best interest of the health, safety, and welfare of the citizens of Greenfield, Indiana and the orderly use of land therein and should be approved.</w:t>
      </w:r>
    </w:p>
    <w:p w14:paraId="6050732C" w14:textId="77777777" w:rsidR="0001153A" w:rsidRPr="002946AB" w:rsidRDefault="0001153A" w:rsidP="00F81CD6">
      <w:pPr>
        <w:autoSpaceDE w:val="0"/>
        <w:autoSpaceDN w:val="0"/>
        <w:adjustRightInd w:val="0"/>
        <w:rPr>
          <w:rFonts w:cs="Times New Roman"/>
          <w:sz w:val="24"/>
          <w:szCs w:val="24"/>
        </w:rPr>
      </w:pPr>
    </w:p>
    <w:p w14:paraId="47F92C0A" w14:textId="4488E189"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 xml:space="preserve">NOW, THEREFORE, BE IT ORDAINED </w:t>
      </w:r>
      <w:r w:rsidRPr="002946AB">
        <w:rPr>
          <w:rFonts w:cs="Times New Roman"/>
          <w:sz w:val="24"/>
          <w:szCs w:val="24"/>
        </w:rPr>
        <w:t xml:space="preserve">by the </w:t>
      </w:r>
      <w:r w:rsidR="0001153A" w:rsidRPr="002946AB">
        <w:rPr>
          <w:rFonts w:cs="Times New Roman"/>
          <w:sz w:val="24"/>
          <w:szCs w:val="24"/>
        </w:rPr>
        <w:t>Common</w:t>
      </w:r>
      <w:r w:rsidRPr="002946AB">
        <w:rPr>
          <w:rFonts w:cs="Times New Roman"/>
          <w:sz w:val="24"/>
          <w:szCs w:val="24"/>
        </w:rPr>
        <w:t xml:space="preserve"> Council of the </w:t>
      </w:r>
      <w:r w:rsidR="0001153A" w:rsidRPr="002946AB">
        <w:rPr>
          <w:rFonts w:cs="Times New Roman"/>
          <w:sz w:val="24"/>
          <w:szCs w:val="24"/>
        </w:rPr>
        <w:t>City</w:t>
      </w:r>
      <w:r w:rsidRPr="002946AB">
        <w:rPr>
          <w:rFonts w:cs="Times New Roman"/>
          <w:sz w:val="24"/>
          <w:szCs w:val="24"/>
        </w:rPr>
        <w:t xml:space="preserve"> of </w:t>
      </w:r>
      <w:r w:rsidR="0001153A" w:rsidRPr="002946AB">
        <w:rPr>
          <w:rFonts w:cs="Times New Roman"/>
          <w:sz w:val="24"/>
          <w:szCs w:val="24"/>
        </w:rPr>
        <w:t>Greenfield</w:t>
      </w:r>
      <w:r w:rsidRPr="002946AB">
        <w:rPr>
          <w:rFonts w:cs="Times New Roman"/>
          <w:sz w:val="24"/>
          <w:szCs w:val="24"/>
        </w:rPr>
        <w:t>, H</w:t>
      </w:r>
      <w:r w:rsidR="0001153A" w:rsidRPr="002946AB">
        <w:rPr>
          <w:rFonts w:cs="Times New Roman"/>
          <w:sz w:val="24"/>
          <w:szCs w:val="24"/>
        </w:rPr>
        <w:t>ancock</w:t>
      </w:r>
      <w:r w:rsidRPr="002946AB">
        <w:rPr>
          <w:rFonts w:cs="Times New Roman"/>
          <w:sz w:val="24"/>
          <w:szCs w:val="24"/>
        </w:rPr>
        <w:t xml:space="preserve"> County, Indiana, that the text of the </w:t>
      </w:r>
      <w:r w:rsidR="002946AB" w:rsidRPr="002946AB">
        <w:rPr>
          <w:rFonts w:cs="Times New Roman"/>
          <w:sz w:val="24"/>
          <w:szCs w:val="24"/>
        </w:rPr>
        <w:t>Greenfield</w:t>
      </w:r>
      <w:r w:rsidRPr="002946AB">
        <w:rPr>
          <w:rFonts w:cs="Times New Roman"/>
          <w:sz w:val="24"/>
          <w:szCs w:val="24"/>
        </w:rPr>
        <w:t xml:space="preserve"> Zoning Code and the Official Zoning Map are hereby amended as follows:</w:t>
      </w:r>
    </w:p>
    <w:p w14:paraId="3D1B4F8E" w14:textId="77777777" w:rsidR="00F81CD6" w:rsidRPr="002946AB" w:rsidRDefault="00F81CD6" w:rsidP="00F81CD6">
      <w:pPr>
        <w:autoSpaceDE w:val="0"/>
        <w:autoSpaceDN w:val="0"/>
        <w:adjustRightInd w:val="0"/>
        <w:jc w:val="center"/>
        <w:rPr>
          <w:rFonts w:cs="Times New Roman"/>
          <w:sz w:val="24"/>
          <w:szCs w:val="24"/>
        </w:rPr>
      </w:pPr>
    </w:p>
    <w:p w14:paraId="5BC7BED8" w14:textId="77777777" w:rsidR="00F81CD6" w:rsidRPr="002946AB" w:rsidRDefault="00F81CD6" w:rsidP="00F81CD6">
      <w:pPr>
        <w:autoSpaceDE w:val="0"/>
        <w:autoSpaceDN w:val="0"/>
        <w:adjustRightInd w:val="0"/>
        <w:jc w:val="center"/>
        <w:rPr>
          <w:rFonts w:cs="Times New Roman"/>
          <w:b/>
          <w:sz w:val="24"/>
          <w:szCs w:val="24"/>
          <w:u w:val="single"/>
        </w:rPr>
      </w:pPr>
      <w:r w:rsidRPr="002946AB">
        <w:rPr>
          <w:rFonts w:cs="Times New Roman"/>
          <w:b/>
          <w:sz w:val="24"/>
          <w:szCs w:val="24"/>
          <w:u w:val="single"/>
        </w:rPr>
        <w:t>SECTION I</w:t>
      </w:r>
    </w:p>
    <w:p w14:paraId="18F15085" w14:textId="77777777" w:rsidR="00F81CD6" w:rsidRPr="002946AB" w:rsidRDefault="00F81CD6" w:rsidP="00F81CD6">
      <w:pPr>
        <w:autoSpaceDE w:val="0"/>
        <w:autoSpaceDN w:val="0"/>
        <w:adjustRightInd w:val="0"/>
        <w:jc w:val="center"/>
        <w:rPr>
          <w:rFonts w:cs="Times New Roman"/>
          <w:sz w:val="24"/>
          <w:szCs w:val="24"/>
        </w:rPr>
      </w:pPr>
    </w:p>
    <w:p w14:paraId="7CAAAEF1" w14:textId="56003AEA"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t xml:space="preserve">The real estate described </w:t>
      </w:r>
      <w:r w:rsidR="002946AB" w:rsidRPr="002946AB">
        <w:rPr>
          <w:rFonts w:cs="Times New Roman"/>
          <w:sz w:val="24"/>
          <w:szCs w:val="24"/>
        </w:rPr>
        <w:t xml:space="preserve">above </w:t>
      </w:r>
      <w:r w:rsidRPr="002946AB">
        <w:rPr>
          <w:rFonts w:cs="Times New Roman"/>
          <w:sz w:val="24"/>
          <w:szCs w:val="24"/>
        </w:rPr>
        <w:t xml:space="preserve">is hereby rezoned from zoning designation </w:t>
      </w:r>
      <w:r w:rsidR="002946AB" w:rsidRPr="002946AB">
        <w:rPr>
          <w:rFonts w:cs="Times New Roman"/>
          <w:sz w:val="24"/>
          <w:szCs w:val="24"/>
        </w:rPr>
        <w:t>“</w:t>
      </w:r>
      <w:r w:rsidR="00940C35">
        <w:rPr>
          <w:rFonts w:cs="Times New Roman"/>
          <w:sz w:val="24"/>
          <w:szCs w:val="24"/>
        </w:rPr>
        <w:t>BP</w:t>
      </w:r>
      <w:r w:rsidR="002946AB" w:rsidRPr="002946AB">
        <w:rPr>
          <w:rFonts w:cs="Times New Roman"/>
          <w:sz w:val="24"/>
          <w:szCs w:val="24"/>
        </w:rPr>
        <w:t xml:space="preserve">” </w:t>
      </w:r>
      <w:r w:rsidR="00940C35">
        <w:rPr>
          <w:rFonts w:cs="Times New Roman"/>
          <w:sz w:val="24"/>
          <w:szCs w:val="24"/>
        </w:rPr>
        <w:t>Business Park</w:t>
      </w:r>
      <w:r w:rsidR="002946AB" w:rsidRPr="002946AB">
        <w:rPr>
          <w:rFonts w:cs="Times New Roman"/>
          <w:sz w:val="24"/>
          <w:szCs w:val="24"/>
        </w:rPr>
        <w:t xml:space="preserve"> </w:t>
      </w:r>
      <w:r w:rsidRPr="002946AB">
        <w:rPr>
          <w:rFonts w:cs="Times New Roman"/>
          <w:sz w:val="24"/>
          <w:szCs w:val="24"/>
        </w:rPr>
        <w:t xml:space="preserve">to </w:t>
      </w:r>
      <w:r w:rsidR="002946AB" w:rsidRPr="002946AB">
        <w:rPr>
          <w:rFonts w:cs="Times New Roman"/>
          <w:sz w:val="24"/>
          <w:szCs w:val="24"/>
        </w:rPr>
        <w:t>“</w:t>
      </w:r>
      <w:r w:rsidR="00940C35">
        <w:rPr>
          <w:rFonts w:cs="Times New Roman"/>
          <w:sz w:val="24"/>
          <w:szCs w:val="24"/>
        </w:rPr>
        <w:t>IM</w:t>
      </w:r>
      <w:r w:rsidR="002946AB" w:rsidRPr="002946AB">
        <w:rPr>
          <w:rFonts w:cs="Times New Roman"/>
          <w:sz w:val="24"/>
          <w:szCs w:val="24"/>
        </w:rPr>
        <w:t xml:space="preserve">” </w:t>
      </w:r>
      <w:r w:rsidR="00940C35">
        <w:rPr>
          <w:rFonts w:cs="Times New Roman"/>
          <w:sz w:val="24"/>
          <w:szCs w:val="24"/>
        </w:rPr>
        <w:t>Innovation and Manufacturing</w:t>
      </w:r>
      <w:r w:rsidRPr="002946AB">
        <w:rPr>
          <w:rFonts w:cs="Times New Roman"/>
          <w:sz w:val="24"/>
          <w:szCs w:val="24"/>
        </w:rPr>
        <w:t>.</w:t>
      </w:r>
    </w:p>
    <w:p w14:paraId="3B064F55" w14:textId="77777777" w:rsidR="00F81CD6" w:rsidRPr="002946AB" w:rsidRDefault="00F81CD6" w:rsidP="00F81CD6">
      <w:pPr>
        <w:autoSpaceDE w:val="0"/>
        <w:autoSpaceDN w:val="0"/>
        <w:adjustRightInd w:val="0"/>
        <w:rPr>
          <w:rFonts w:cs="Times New Roman"/>
          <w:sz w:val="24"/>
          <w:szCs w:val="24"/>
        </w:rPr>
      </w:pPr>
    </w:p>
    <w:p w14:paraId="7C1E4C69" w14:textId="77777777" w:rsidR="00F81CD6" w:rsidRPr="002946AB" w:rsidRDefault="00F81CD6" w:rsidP="00F81CD6">
      <w:pPr>
        <w:autoSpaceDE w:val="0"/>
        <w:autoSpaceDN w:val="0"/>
        <w:adjustRightInd w:val="0"/>
        <w:jc w:val="center"/>
        <w:rPr>
          <w:rFonts w:cs="Times New Roman"/>
          <w:b/>
          <w:sz w:val="24"/>
          <w:szCs w:val="24"/>
          <w:u w:val="single"/>
        </w:rPr>
      </w:pPr>
      <w:r w:rsidRPr="002946AB">
        <w:rPr>
          <w:rFonts w:cs="Times New Roman"/>
          <w:b/>
          <w:sz w:val="24"/>
          <w:szCs w:val="24"/>
          <w:u w:val="single"/>
        </w:rPr>
        <w:t>SECTION II</w:t>
      </w:r>
    </w:p>
    <w:p w14:paraId="316664DC" w14:textId="77777777" w:rsidR="00F81CD6" w:rsidRPr="002946AB" w:rsidRDefault="00F81CD6" w:rsidP="00F81CD6">
      <w:pPr>
        <w:autoSpaceDE w:val="0"/>
        <w:autoSpaceDN w:val="0"/>
        <w:adjustRightInd w:val="0"/>
        <w:jc w:val="center"/>
        <w:rPr>
          <w:rFonts w:cs="Times New Roman"/>
          <w:sz w:val="24"/>
          <w:szCs w:val="24"/>
        </w:rPr>
      </w:pPr>
    </w:p>
    <w:p w14:paraId="40382A8E" w14:textId="079BE058"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t xml:space="preserve">The zoning maps of </w:t>
      </w:r>
      <w:r w:rsidR="002946AB" w:rsidRPr="002946AB">
        <w:rPr>
          <w:rFonts w:cs="Times New Roman"/>
          <w:sz w:val="24"/>
          <w:szCs w:val="24"/>
        </w:rPr>
        <w:t>Greenfield</w:t>
      </w:r>
      <w:r w:rsidRPr="002946AB">
        <w:rPr>
          <w:rFonts w:cs="Times New Roman"/>
          <w:sz w:val="24"/>
          <w:szCs w:val="24"/>
        </w:rPr>
        <w:t>, Indiana shall be hereby amended to reflect said rezoning.</w:t>
      </w:r>
    </w:p>
    <w:p w14:paraId="45C5733C" w14:textId="77777777" w:rsidR="00F81CD6" w:rsidRPr="002946AB" w:rsidRDefault="00F81CD6" w:rsidP="00F81CD6">
      <w:pPr>
        <w:autoSpaceDE w:val="0"/>
        <w:autoSpaceDN w:val="0"/>
        <w:adjustRightInd w:val="0"/>
        <w:rPr>
          <w:rFonts w:cs="Times New Roman"/>
          <w:sz w:val="24"/>
          <w:szCs w:val="24"/>
        </w:rPr>
      </w:pPr>
    </w:p>
    <w:p w14:paraId="42E2A2FB" w14:textId="77777777" w:rsidR="00F81CD6" w:rsidRPr="002946AB" w:rsidRDefault="00F81CD6" w:rsidP="00F81CD6">
      <w:pPr>
        <w:autoSpaceDE w:val="0"/>
        <w:autoSpaceDN w:val="0"/>
        <w:adjustRightInd w:val="0"/>
        <w:jc w:val="center"/>
        <w:rPr>
          <w:rFonts w:cs="Times New Roman"/>
          <w:b/>
          <w:sz w:val="24"/>
          <w:szCs w:val="24"/>
          <w:u w:val="single"/>
        </w:rPr>
      </w:pPr>
      <w:r w:rsidRPr="002946AB">
        <w:rPr>
          <w:rFonts w:cs="Times New Roman"/>
          <w:b/>
          <w:sz w:val="24"/>
          <w:szCs w:val="24"/>
          <w:u w:val="single"/>
        </w:rPr>
        <w:t>SECTION III</w:t>
      </w:r>
    </w:p>
    <w:p w14:paraId="0B935D64" w14:textId="77777777" w:rsidR="00F81CD6" w:rsidRPr="002946AB" w:rsidRDefault="00F81CD6" w:rsidP="00F81CD6">
      <w:pPr>
        <w:autoSpaceDE w:val="0"/>
        <w:autoSpaceDN w:val="0"/>
        <w:adjustRightInd w:val="0"/>
        <w:jc w:val="center"/>
        <w:rPr>
          <w:rFonts w:cs="Times New Roman"/>
          <w:sz w:val="24"/>
          <w:szCs w:val="24"/>
        </w:rPr>
      </w:pPr>
    </w:p>
    <w:p w14:paraId="2F726F84" w14:textId="26CCBC24" w:rsidR="00F81CD6" w:rsidRDefault="00F81CD6" w:rsidP="00F81CD6">
      <w:pPr>
        <w:autoSpaceDE w:val="0"/>
        <w:autoSpaceDN w:val="0"/>
        <w:adjustRightInd w:val="0"/>
        <w:rPr>
          <w:rFonts w:cs="Times New Roman"/>
          <w:sz w:val="24"/>
          <w:szCs w:val="24"/>
        </w:rPr>
      </w:pPr>
      <w:r w:rsidRPr="002946AB">
        <w:rPr>
          <w:rFonts w:cs="Times New Roman"/>
          <w:sz w:val="24"/>
          <w:szCs w:val="24"/>
        </w:rPr>
        <w:tab/>
        <w:t xml:space="preserve">This Ordinance shall be in full force and effect from and after its passage by the </w:t>
      </w:r>
      <w:r w:rsidR="002946AB" w:rsidRPr="002946AB">
        <w:rPr>
          <w:rFonts w:cs="Times New Roman"/>
          <w:sz w:val="24"/>
          <w:szCs w:val="24"/>
        </w:rPr>
        <w:t xml:space="preserve">Common </w:t>
      </w:r>
      <w:r w:rsidRPr="002946AB">
        <w:rPr>
          <w:rFonts w:cs="Times New Roman"/>
          <w:sz w:val="24"/>
          <w:szCs w:val="24"/>
        </w:rPr>
        <w:t>Council</w:t>
      </w:r>
      <w:r w:rsidR="002946AB" w:rsidRPr="002946AB">
        <w:rPr>
          <w:rFonts w:cs="Times New Roman"/>
          <w:sz w:val="24"/>
          <w:szCs w:val="24"/>
        </w:rPr>
        <w:t xml:space="preserve"> of the City of Greenfield, Indiana</w:t>
      </w:r>
      <w:r w:rsidRPr="002946AB">
        <w:rPr>
          <w:rFonts w:cs="Times New Roman"/>
          <w:sz w:val="24"/>
          <w:szCs w:val="24"/>
        </w:rPr>
        <w:t xml:space="preserve"> and upon the occurrence of all other acts required by law.  All provisions or parts of the County and </w:t>
      </w:r>
      <w:r w:rsidR="002946AB" w:rsidRPr="002946AB">
        <w:rPr>
          <w:rFonts w:cs="Times New Roman"/>
          <w:sz w:val="24"/>
          <w:szCs w:val="24"/>
        </w:rPr>
        <w:t>City</w:t>
      </w:r>
      <w:r w:rsidRPr="002946AB">
        <w:rPr>
          <w:rFonts w:cs="Times New Roman"/>
          <w:sz w:val="24"/>
          <w:szCs w:val="24"/>
        </w:rPr>
        <w:t xml:space="preserve"> ordinances that are in conflict herewith are hereby repealed.</w:t>
      </w:r>
    </w:p>
    <w:p w14:paraId="175A6C93" w14:textId="77777777" w:rsidR="00940C35" w:rsidRPr="002946AB" w:rsidRDefault="00940C35" w:rsidP="00F81CD6">
      <w:pPr>
        <w:autoSpaceDE w:val="0"/>
        <w:autoSpaceDN w:val="0"/>
        <w:adjustRightInd w:val="0"/>
        <w:rPr>
          <w:rFonts w:cs="Times New Roman"/>
          <w:sz w:val="24"/>
          <w:szCs w:val="24"/>
        </w:rPr>
      </w:pPr>
    </w:p>
    <w:p w14:paraId="42452206" w14:textId="0E3BE0A9" w:rsidR="002946AB" w:rsidRPr="002946AB" w:rsidRDefault="002946AB" w:rsidP="002946AB">
      <w:pPr>
        <w:autoSpaceDE w:val="0"/>
        <w:autoSpaceDN w:val="0"/>
        <w:adjustRightInd w:val="0"/>
        <w:jc w:val="center"/>
        <w:rPr>
          <w:rFonts w:cs="Times New Roman"/>
          <w:b/>
          <w:bCs/>
          <w:sz w:val="24"/>
          <w:szCs w:val="24"/>
          <w:u w:val="single"/>
        </w:rPr>
      </w:pPr>
      <w:r w:rsidRPr="002946AB">
        <w:rPr>
          <w:rFonts w:cs="Times New Roman"/>
          <w:sz w:val="24"/>
          <w:szCs w:val="24"/>
          <w:lang w:val="en-CA"/>
        </w:rPr>
        <w:fldChar w:fldCharType="begin"/>
      </w:r>
      <w:r w:rsidRPr="002946AB">
        <w:rPr>
          <w:rFonts w:cs="Times New Roman"/>
          <w:sz w:val="24"/>
          <w:szCs w:val="24"/>
          <w:lang w:val="en-CA"/>
        </w:rPr>
        <w:instrText xml:space="preserve"> SEQ CHAPTER \h \r 1</w:instrText>
      </w:r>
      <w:r w:rsidRPr="002946AB">
        <w:rPr>
          <w:rFonts w:cs="Times New Roman"/>
          <w:sz w:val="24"/>
          <w:szCs w:val="24"/>
          <w:lang w:val="en-CA"/>
        </w:rPr>
        <w:fldChar w:fldCharType="end"/>
      </w:r>
      <w:r w:rsidRPr="002946AB">
        <w:rPr>
          <w:rFonts w:cs="Times New Roman"/>
          <w:b/>
          <w:bCs/>
          <w:sz w:val="24"/>
          <w:szCs w:val="24"/>
          <w:u w:val="single"/>
        </w:rPr>
        <w:t>SECTION IV</w:t>
      </w:r>
    </w:p>
    <w:p w14:paraId="71370962" w14:textId="77777777" w:rsidR="002946AB" w:rsidRPr="002946AB" w:rsidRDefault="002946AB" w:rsidP="002946AB">
      <w:pPr>
        <w:autoSpaceDE w:val="0"/>
        <w:autoSpaceDN w:val="0"/>
        <w:adjustRightInd w:val="0"/>
        <w:jc w:val="center"/>
        <w:rPr>
          <w:rFonts w:cs="Times New Roman"/>
          <w:b/>
          <w:bCs/>
          <w:sz w:val="24"/>
          <w:szCs w:val="24"/>
          <w:u w:val="single"/>
        </w:rPr>
      </w:pPr>
    </w:p>
    <w:p w14:paraId="676FE032" w14:textId="0F52330D" w:rsidR="002946AB" w:rsidRPr="002946AB" w:rsidRDefault="002946AB" w:rsidP="002946AB">
      <w:pPr>
        <w:autoSpaceDE w:val="0"/>
        <w:autoSpaceDN w:val="0"/>
        <w:adjustRightInd w:val="0"/>
        <w:rPr>
          <w:rFonts w:cs="Times New Roman"/>
          <w:sz w:val="24"/>
          <w:szCs w:val="24"/>
        </w:rPr>
      </w:pPr>
      <w:r w:rsidRPr="002946AB">
        <w:rPr>
          <w:rFonts w:cs="Times New Roman"/>
          <w:sz w:val="24"/>
          <w:szCs w:val="24"/>
        </w:rPr>
        <w:tab/>
        <w:t>Introduced and filed on the _____ day of _______________, 202</w:t>
      </w:r>
      <w:r w:rsidR="00940C35">
        <w:rPr>
          <w:rFonts w:cs="Times New Roman"/>
          <w:sz w:val="24"/>
          <w:szCs w:val="24"/>
        </w:rPr>
        <w:t>3</w:t>
      </w:r>
      <w:r w:rsidRPr="002946AB">
        <w:rPr>
          <w:rFonts w:cs="Times New Roman"/>
          <w:sz w:val="24"/>
          <w:szCs w:val="24"/>
        </w:rPr>
        <w:t>.  A motion to consider on first reading on the day of introduction was offered and sustained by a vote of _____ in favor and _____ opposed pursuant to I.C. 36-5-2-9.8.  On the _____ day of ______________, 202</w:t>
      </w:r>
      <w:r w:rsidR="00940C35">
        <w:rPr>
          <w:rFonts w:cs="Times New Roman"/>
          <w:sz w:val="24"/>
          <w:szCs w:val="24"/>
        </w:rPr>
        <w:t>3</w:t>
      </w:r>
      <w:r w:rsidRPr="002946AB">
        <w:rPr>
          <w:rFonts w:cs="Times New Roman"/>
          <w:sz w:val="24"/>
          <w:szCs w:val="24"/>
        </w:rPr>
        <w:t xml:space="preserve">, a motion to approve the above on second reading was offered and sustained by a vote of _____ in favor and _____ opposed pursuant to I.C. 36-5-2-9.8. Upon a motion to approve the above on third </w:t>
      </w:r>
      <w:r w:rsidRPr="002946AB">
        <w:rPr>
          <w:rFonts w:cs="Times New Roman"/>
          <w:sz w:val="24"/>
          <w:szCs w:val="24"/>
        </w:rPr>
        <w:lastRenderedPageBreak/>
        <w:t>reading was offered and sustained by a vote of ____ in favor and _____ opposed pursuant to I.C. 36-5-2-9.8.</w:t>
      </w:r>
    </w:p>
    <w:p w14:paraId="49F8D812" w14:textId="77777777" w:rsidR="002946AB" w:rsidRPr="002946AB" w:rsidRDefault="002946AB" w:rsidP="002946AB">
      <w:pPr>
        <w:autoSpaceDE w:val="0"/>
        <w:autoSpaceDN w:val="0"/>
        <w:adjustRightInd w:val="0"/>
        <w:rPr>
          <w:rFonts w:cs="Times New Roman"/>
          <w:sz w:val="24"/>
          <w:szCs w:val="24"/>
        </w:rPr>
      </w:pPr>
    </w:p>
    <w:p w14:paraId="6A8618AE" w14:textId="5ECBDFC0" w:rsidR="002946AB" w:rsidRPr="002946AB" w:rsidRDefault="002946AB" w:rsidP="002946AB">
      <w:pPr>
        <w:autoSpaceDE w:val="0"/>
        <w:autoSpaceDN w:val="0"/>
        <w:adjustRightInd w:val="0"/>
        <w:rPr>
          <w:rFonts w:cs="Times New Roman"/>
          <w:sz w:val="24"/>
          <w:szCs w:val="24"/>
        </w:rPr>
      </w:pPr>
      <w:r w:rsidRPr="002946AB">
        <w:rPr>
          <w:rFonts w:cs="Times New Roman"/>
          <w:sz w:val="24"/>
          <w:szCs w:val="24"/>
        </w:rPr>
        <w:tab/>
        <w:t>Duly ordained and passed this _____ day of _______________, 202</w:t>
      </w:r>
      <w:r w:rsidR="00940C35">
        <w:rPr>
          <w:rFonts w:cs="Times New Roman"/>
          <w:sz w:val="24"/>
          <w:szCs w:val="24"/>
        </w:rPr>
        <w:t>3</w:t>
      </w:r>
      <w:r w:rsidRPr="002946AB">
        <w:rPr>
          <w:rFonts w:cs="Times New Roman"/>
          <w:sz w:val="24"/>
          <w:szCs w:val="24"/>
        </w:rPr>
        <w:t xml:space="preserve"> by the Common Council of the City of Greenfield, Indiana, having been passed by a vote of ______ in favor and _________ opposed.</w:t>
      </w:r>
    </w:p>
    <w:p w14:paraId="356DCBDD" w14:textId="3670EA2C" w:rsidR="002946AB" w:rsidRDefault="002946AB" w:rsidP="002946AB">
      <w:pPr>
        <w:autoSpaceDE w:val="0"/>
        <w:autoSpaceDN w:val="0"/>
        <w:adjustRightInd w:val="0"/>
        <w:rPr>
          <w:rFonts w:cs="Times New Roman"/>
          <w:sz w:val="24"/>
          <w:szCs w:val="24"/>
        </w:rPr>
      </w:pPr>
    </w:p>
    <w:p w14:paraId="24D46F41" w14:textId="77777777" w:rsidR="006A451A" w:rsidRPr="002946AB" w:rsidRDefault="006A451A" w:rsidP="002946AB">
      <w:pPr>
        <w:autoSpaceDE w:val="0"/>
        <w:autoSpaceDN w:val="0"/>
        <w:adjustRightInd w:val="0"/>
        <w:rPr>
          <w:rFonts w:cs="Times New Roman"/>
          <w:sz w:val="24"/>
          <w:szCs w:val="24"/>
        </w:rPr>
      </w:pPr>
    </w:p>
    <w:p w14:paraId="5032B26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b/>
          <w:color w:val="000000"/>
          <w:sz w:val="24"/>
          <w:szCs w:val="24"/>
        </w:rPr>
      </w:pPr>
      <w:r w:rsidRPr="002946AB">
        <w:rPr>
          <w:rFonts w:cs="Times New Roman"/>
          <w:b/>
          <w:color w:val="000000"/>
          <w:sz w:val="24"/>
          <w:szCs w:val="24"/>
        </w:rPr>
        <w:t>COMMON COUNCIL OF THE CITY OF GREENFIELD, INDIANA</w:t>
      </w:r>
    </w:p>
    <w:p w14:paraId="43F30072"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C64E5E3"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Voting Affirmative:</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Voting Opposed:</w:t>
      </w:r>
    </w:p>
    <w:p w14:paraId="25D41274"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3D4AF93"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2160868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Kerry Grass</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Kerry Grass</w:t>
      </w:r>
    </w:p>
    <w:p w14:paraId="0F15A0A5"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BC084E0"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33B6624A"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Jeff Lowder</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Jeff Lowder</w:t>
      </w:r>
    </w:p>
    <w:p w14:paraId="76E56D59"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AA0DF93"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71FDF7E8" w14:textId="77777777" w:rsidR="00DF35B3" w:rsidRPr="002946AB" w:rsidRDefault="00DF35B3" w:rsidP="00DF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John Jester</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John Jester</w:t>
      </w:r>
    </w:p>
    <w:p w14:paraId="72AF6978"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E6E09DE"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5AE08EF7" w14:textId="77777777" w:rsidR="00DF35B3" w:rsidRPr="002946AB" w:rsidRDefault="00DF35B3" w:rsidP="00DF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Mitch Pendlum</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Mitch Pendlum</w:t>
      </w:r>
    </w:p>
    <w:p w14:paraId="5C8F365F"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D25CB6D"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7AE27ACC" w14:textId="77777777" w:rsidR="00DF35B3" w:rsidRPr="002946AB" w:rsidRDefault="00DF35B3" w:rsidP="00DF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George Plisinski</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George Plisinski</w:t>
      </w:r>
    </w:p>
    <w:p w14:paraId="6C730002"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12D44F8E"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75FCB3C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Dan Riley</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Dan Riley</w:t>
      </w:r>
    </w:p>
    <w:p w14:paraId="7A88E3A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0927746"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3DF6B124" w14:textId="54DB11CA" w:rsidR="002946AB" w:rsidRPr="002946AB" w:rsidRDefault="00DF35B3"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Pr>
          <w:rFonts w:cs="Times New Roman"/>
          <w:color w:val="000000"/>
          <w:sz w:val="24"/>
          <w:szCs w:val="24"/>
        </w:rPr>
        <w:t>Anthony Scott</w:t>
      </w:r>
      <w:r>
        <w:rPr>
          <w:rFonts w:cs="Times New Roman"/>
          <w:color w:val="000000"/>
          <w:sz w:val="24"/>
          <w:szCs w:val="24"/>
        </w:rPr>
        <w:tab/>
      </w:r>
      <w:r>
        <w:rPr>
          <w:rFonts w:cs="Times New Roman"/>
          <w:color w:val="000000"/>
          <w:sz w:val="24"/>
          <w:szCs w:val="24"/>
        </w:rPr>
        <w:tab/>
      </w:r>
      <w:r w:rsidR="002946AB" w:rsidRPr="002946AB">
        <w:rPr>
          <w:rFonts w:cs="Times New Roman"/>
          <w:color w:val="000000"/>
          <w:sz w:val="24"/>
          <w:szCs w:val="24"/>
        </w:rPr>
        <w:tab/>
      </w:r>
      <w:r w:rsidR="002946AB" w:rsidRPr="002946AB">
        <w:rPr>
          <w:rFonts w:cs="Times New Roman"/>
          <w:color w:val="000000"/>
          <w:sz w:val="24"/>
          <w:szCs w:val="24"/>
        </w:rPr>
        <w:tab/>
      </w:r>
      <w:r w:rsidR="002946AB" w:rsidRPr="002946AB">
        <w:rPr>
          <w:rFonts w:cs="Times New Roman"/>
          <w:color w:val="000000"/>
          <w:sz w:val="24"/>
          <w:szCs w:val="24"/>
        </w:rPr>
        <w:tab/>
      </w:r>
      <w:r w:rsidR="002946AB" w:rsidRPr="002946AB">
        <w:rPr>
          <w:rFonts w:cs="Times New Roman"/>
          <w:color w:val="000000"/>
          <w:sz w:val="24"/>
          <w:szCs w:val="24"/>
        </w:rPr>
        <w:tab/>
      </w:r>
      <w:r>
        <w:rPr>
          <w:rFonts w:cs="Times New Roman"/>
          <w:color w:val="000000"/>
          <w:sz w:val="24"/>
          <w:szCs w:val="24"/>
        </w:rPr>
        <w:t>Anthony Scott</w:t>
      </w:r>
      <w:bookmarkStart w:id="0" w:name="_GoBack"/>
      <w:bookmarkEnd w:id="0"/>
    </w:p>
    <w:p w14:paraId="3BF67D88"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A3AA0DF"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ATTEST:</w:t>
      </w:r>
    </w:p>
    <w:p w14:paraId="363A7C6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CC26855"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p>
    <w:p w14:paraId="49296F94"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Lori Elmore, Clerk-Treasurer</w:t>
      </w:r>
    </w:p>
    <w:p w14:paraId="55AA4D6B"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0168D4BF" w14:textId="65D4F099"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rFonts w:cs="Times New Roman"/>
          <w:color w:val="000000"/>
          <w:sz w:val="24"/>
          <w:szCs w:val="24"/>
        </w:rPr>
      </w:pPr>
      <w:r w:rsidRPr="002946AB">
        <w:rPr>
          <w:rFonts w:cs="Times New Roman"/>
          <w:color w:val="000000"/>
          <w:sz w:val="24"/>
          <w:szCs w:val="24"/>
        </w:rPr>
        <w:t>Presented by me to the Mayor this _____ day of _____________________, 202</w:t>
      </w:r>
      <w:r w:rsidR="00421760">
        <w:rPr>
          <w:rFonts w:cs="Times New Roman"/>
          <w:color w:val="000000"/>
          <w:sz w:val="24"/>
          <w:szCs w:val="24"/>
        </w:rPr>
        <w:t>3</w:t>
      </w:r>
      <w:r w:rsidRPr="002946AB">
        <w:rPr>
          <w:rFonts w:cs="Times New Roman"/>
          <w:color w:val="000000"/>
          <w:sz w:val="24"/>
          <w:szCs w:val="24"/>
        </w:rPr>
        <w:t>.</w:t>
      </w:r>
    </w:p>
    <w:p w14:paraId="2DB652D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693F4F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35289ECD"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rFonts w:cs="Times New Roman"/>
          <w:color w:val="000000"/>
          <w:sz w:val="24"/>
          <w:szCs w:val="24"/>
        </w:rPr>
      </w:pPr>
      <w:r w:rsidRPr="002946AB">
        <w:rPr>
          <w:rFonts w:cs="Times New Roman"/>
          <w:color w:val="000000"/>
          <w:sz w:val="24"/>
          <w:szCs w:val="24"/>
        </w:rPr>
        <w:t>_________________________________________</w:t>
      </w:r>
    </w:p>
    <w:p w14:paraId="7260E726"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rFonts w:cs="Times New Roman"/>
          <w:color w:val="000000"/>
          <w:sz w:val="24"/>
          <w:szCs w:val="24"/>
        </w:rPr>
      </w:pPr>
      <w:r w:rsidRPr="002946AB">
        <w:rPr>
          <w:rFonts w:cs="Times New Roman"/>
          <w:color w:val="000000"/>
          <w:sz w:val="24"/>
          <w:szCs w:val="24"/>
        </w:rPr>
        <w:t>Lori Elmore, Clerk-Treasurer</w:t>
      </w:r>
    </w:p>
    <w:p w14:paraId="0A90A45B"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69FDDACC" w14:textId="02EC5A8B"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rFonts w:cs="Times New Roman"/>
          <w:color w:val="000000"/>
          <w:sz w:val="24"/>
          <w:szCs w:val="24"/>
        </w:rPr>
      </w:pPr>
      <w:r w:rsidRPr="002946AB">
        <w:rPr>
          <w:rFonts w:cs="Times New Roman"/>
          <w:color w:val="000000"/>
          <w:sz w:val="24"/>
          <w:szCs w:val="24"/>
        </w:rPr>
        <w:t>Approved by me this _______ day of ______________________, 202</w:t>
      </w:r>
      <w:r w:rsidR="00421760">
        <w:rPr>
          <w:rFonts w:cs="Times New Roman"/>
          <w:color w:val="000000"/>
          <w:sz w:val="24"/>
          <w:szCs w:val="24"/>
        </w:rPr>
        <w:t>3</w:t>
      </w:r>
      <w:r w:rsidRPr="002946AB">
        <w:rPr>
          <w:rFonts w:cs="Times New Roman"/>
          <w:color w:val="000000"/>
          <w:sz w:val="24"/>
          <w:szCs w:val="24"/>
        </w:rPr>
        <w:t>.</w:t>
      </w:r>
    </w:p>
    <w:p w14:paraId="4ABFB699"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37CCFA6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DAF0DB2"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_________________________________________</w:t>
      </w:r>
    </w:p>
    <w:p w14:paraId="4FAD3C0E"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Chuck Fewell, Mayor</w:t>
      </w:r>
    </w:p>
    <w:p w14:paraId="43E5CF7C"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City of Greenfield, Indiana</w:t>
      </w:r>
    </w:p>
    <w:p w14:paraId="27291A25" w14:textId="77777777" w:rsidR="00940C35" w:rsidRDefault="00940C35" w:rsidP="002946AB">
      <w:pPr>
        <w:rPr>
          <w:rFonts w:cs="Times New Roman"/>
          <w:color w:val="000000"/>
          <w:sz w:val="16"/>
        </w:rPr>
      </w:pPr>
    </w:p>
    <w:p w14:paraId="28220381" w14:textId="77777777" w:rsidR="00940C35" w:rsidRDefault="00940C35" w:rsidP="002946AB">
      <w:pPr>
        <w:rPr>
          <w:rFonts w:cs="Times New Roman"/>
          <w:color w:val="000000"/>
          <w:sz w:val="16"/>
        </w:rPr>
      </w:pPr>
    </w:p>
    <w:p w14:paraId="15CEFC23" w14:textId="77777777" w:rsidR="00940C35" w:rsidRDefault="00940C35" w:rsidP="002946AB">
      <w:pPr>
        <w:rPr>
          <w:rFonts w:cs="Times New Roman"/>
          <w:color w:val="000000"/>
          <w:sz w:val="16"/>
        </w:rPr>
      </w:pPr>
    </w:p>
    <w:p w14:paraId="11B285D5" w14:textId="77777777" w:rsidR="00940C35" w:rsidRDefault="00940C35" w:rsidP="002946AB">
      <w:pPr>
        <w:rPr>
          <w:rFonts w:cs="Times New Roman"/>
          <w:color w:val="000000"/>
          <w:sz w:val="16"/>
        </w:rPr>
      </w:pPr>
    </w:p>
    <w:p w14:paraId="087CDBDA" w14:textId="77777777" w:rsidR="00940C35" w:rsidRDefault="00940C35" w:rsidP="002946AB">
      <w:pPr>
        <w:rPr>
          <w:rFonts w:cs="Times New Roman"/>
          <w:color w:val="000000"/>
          <w:sz w:val="16"/>
        </w:rPr>
      </w:pPr>
    </w:p>
    <w:p w14:paraId="73B9EC3D" w14:textId="77777777" w:rsidR="00940C35" w:rsidRDefault="00940C35" w:rsidP="002946AB">
      <w:pPr>
        <w:rPr>
          <w:rFonts w:cs="Times New Roman"/>
          <w:color w:val="000000"/>
          <w:sz w:val="16"/>
        </w:rPr>
      </w:pPr>
    </w:p>
    <w:p w14:paraId="790B5B0A" w14:textId="390AF085" w:rsidR="002946AB" w:rsidRDefault="002946AB" w:rsidP="002946AB">
      <w:pPr>
        <w:rPr>
          <w:rFonts w:cs="Times New Roman"/>
          <w:color w:val="000000"/>
          <w:sz w:val="16"/>
        </w:rPr>
      </w:pPr>
      <w:r w:rsidRPr="00664FEF">
        <w:rPr>
          <w:rFonts w:cs="Times New Roman"/>
          <w:color w:val="000000"/>
          <w:sz w:val="16"/>
        </w:rPr>
        <w:fldChar w:fldCharType="begin"/>
      </w:r>
      <w:r w:rsidRPr="00664FEF">
        <w:rPr>
          <w:rFonts w:cs="Times New Roman"/>
          <w:color w:val="000000"/>
          <w:sz w:val="16"/>
        </w:rPr>
        <w:instrText xml:space="preserve"> FILENAME \p \* MERGEFORMAT </w:instrText>
      </w:r>
      <w:r w:rsidRPr="00664FEF">
        <w:rPr>
          <w:rFonts w:cs="Times New Roman"/>
          <w:color w:val="000000"/>
          <w:sz w:val="16"/>
        </w:rPr>
        <w:fldChar w:fldCharType="separate"/>
      </w:r>
      <w:r w:rsidRPr="00664FEF">
        <w:rPr>
          <w:rFonts w:cs="Times New Roman"/>
          <w:color w:val="000000"/>
          <w:sz w:val="16"/>
        </w:rPr>
        <w:t>Gregg\MUNICIPAL\Greenfield\Ordinances\</w:t>
      </w:r>
      <w:r w:rsidR="00A05BFC">
        <w:rPr>
          <w:rFonts w:cs="Times New Roman"/>
          <w:color w:val="000000"/>
          <w:sz w:val="16"/>
        </w:rPr>
        <w:t>Rezoning (</w:t>
      </w:r>
      <w:r w:rsidR="00940C35">
        <w:rPr>
          <w:rFonts w:cs="Times New Roman"/>
          <w:color w:val="000000"/>
          <w:sz w:val="16"/>
        </w:rPr>
        <w:t>Barr and Yamaha properties</w:t>
      </w:r>
      <w:r w:rsidR="00A05BFC">
        <w:rPr>
          <w:rFonts w:cs="Times New Roman"/>
          <w:color w:val="000000"/>
          <w:sz w:val="16"/>
        </w:rPr>
        <w:t>)</w:t>
      </w:r>
      <w:r w:rsidRPr="00664FEF">
        <w:rPr>
          <w:rFonts w:cs="Times New Roman"/>
          <w:color w:val="000000"/>
          <w:sz w:val="16"/>
        </w:rPr>
        <w:t xml:space="preserve"> - </w:t>
      </w:r>
      <w:r>
        <w:rPr>
          <w:rFonts w:cs="Times New Roman"/>
          <w:color w:val="000000"/>
          <w:sz w:val="16"/>
        </w:rPr>
        <w:t>1</w:t>
      </w:r>
      <w:r w:rsidR="00940C35">
        <w:rPr>
          <w:rFonts w:cs="Times New Roman"/>
          <w:color w:val="000000"/>
          <w:sz w:val="16"/>
        </w:rPr>
        <w:t>2</w:t>
      </w:r>
      <w:r w:rsidRPr="00664FEF">
        <w:rPr>
          <w:rFonts w:cs="Times New Roman"/>
          <w:color w:val="000000"/>
          <w:sz w:val="16"/>
        </w:rPr>
        <w:t>-</w:t>
      </w:r>
      <w:r w:rsidR="00940C35">
        <w:rPr>
          <w:rFonts w:cs="Times New Roman"/>
          <w:color w:val="000000"/>
          <w:sz w:val="16"/>
        </w:rPr>
        <w:t>30</w:t>
      </w:r>
      <w:r w:rsidRPr="00664FEF">
        <w:rPr>
          <w:rFonts w:cs="Times New Roman"/>
          <w:color w:val="000000"/>
          <w:sz w:val="16"/>
        </w:rPr>
        <w:t>-</w:t>
      </w:r>
      <w:r w:rsidRPr="00664FEF">
        <w:rPr>
          <w:rFonts w:cs="Times New Roman"/>
          <w:color w:val="000000"/>
          <w:sz w:val="16"/>
        </w:rPr>
        <w:fldChar w:fldCharType="end"/>
      </w:r>
      <w:r>
        <w:rPr>
          <w:rFonts w:cs="Times New Roman"/>
          <w:color w:val="000000"/>
          <w:sz w:val="16"/>
        </w:rPr>
        <w:t>22</w:t>
      </w:r>
    </w:p>
    <w:p w14:paraId="43B075BC" w14:textId="77777777" w:rsidR="002946AB" w:rsidRPr="001C458D" w:rsidRDefault="002946AB" w:rsidP="002946AB">
      <w:pPr>
        <w:rPr>
          <w:rFonts w:cs="Times New Roman"/>
          <w:color w:val="000000"/>
          <w:sz w:val="16"/>
        </w:rPr>
      </w:pPr>
      <w:r w:rsidRPr="00E54263">
        <w:rPr>
          <w:rFonts w:cs="Times New Roman"/>
          <w:sz w:val="28"/>
          <w:szCs w:val="28"/>
        </w:rPr>
        <w:tab/>
      </w:r>
      <w:r w:rsidRPr="00E54263">
        <w:rPr>
          <w:rFonts w:cs="Times New Roman"/>
          <w:sz w:val="28"/>
          <w:szCs w:val="28"/>
        </w:rPr>
        <w:tab/>
      </w:r>
      <w:r w:rsidRPr="00E54263">
        <w:rPr>
          <w:rFonts w:cs="Times New Roman"/>
          <w:sz w:val="28"/>
          <w:szCs w:val="28"/>
        </w:rPr>
        <w:tab/>
      </w:r>
    </w:p>
    <w:sectPr w:rsidR="002946AB" w:rsidRPr="001C458D" w:rsidSect="00940C35">
      <w:pgSz w:w="12240" w:h="20160" w:code="5"/>
      <w:pgMar w:top="1440" w:right="1440" w:bottom="1440" w:left="1440" w:header="1440" w:footer="144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D6"/>
    <w:rsid w:val="0001153A"/>
    <w:rsid w:val="000232E4"/>
    <w:rsid w:val="00087BFB"/>
    <w:rsid w:val="00211CD7"/>
    <w:rsid w:val="00234BEA"/>
    <w:rsid w:val="002946AB"/>
    <w:rsid w:val="00391D70"/>
    <w:rsid w:val="0042131C"/>
    <w:rsid w:val="00421760"/>
    <w:rsid w:val="00437A40"/>
    <w:rsid w:val="00475C83"/>
    <w:rsid w:val="00531FB5"/>
    <w:rsid w:val="006A451A"/>
    <w:rsid w:val="00767FBA"/>
    <w:rsid w:val="007C2985"/>
    <w:rsid w:val="007E6719"/>
    <w:rsid w:val="00940C35"/>
    <w:rsid w:val="00A05BFC"/>
    <w:rsid w:val="00A07A03"/>
    <w:rsid w:val="00A6745A"/>
    <w:rsid w:val="00A9097E"/>
    <w:rsid w:val="00B44663"/>
    <w:rsid w:val="00C231EA"/>
    <w:rsid w:val="00C5409F"/>
    <w:rsid w:val="00D119A2"/>
    <w:rsid w:val="00DB5761"/>
    <w:rsid w:val="00DF2D83"/>
    <w:rsid w:val="00DF35B3"/>
    <w:rsid w:val="00E426E8"/>
    <w:rsid w:val="00F8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67B"/>
  <w15:chartTrackingRefBased/>
  <w15:docId w15:val="{B94C2FD8-4387-4BC9-BC21-3EE48F4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5</cp:revision>
  <cp:lastPrinted>2022-12-30T19:58:00Z</cp:lastPrinted>
  <dcterms:created xsi:type="dcterms:W3CDTF">2022-12-30T19:45:00Z</dcterms:created>
  <dcterms:modified xsi:type="dcterms:W3CDTF">2023-01-06T20:37:00Z</dcterms:modified>
</cp:coreProperties>
</file>