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F4F7A" w14:textId="1B55D538" w:rsidR="006C15F6" w:rsidRDefault="00AF1D1D" w:rsidP="00AF1D1D">
      <w:pPr>
        <w:jc w:val="center"/>
        <w:rPr>
          <w:b/>
          <w:bCs/>
          <w:u w:val="single"/>
        </w:rPr>
      </w:pPr>
      <w:r>
        <w:rPr>
          <w:b/>
          <w:bCs/>
          <w:u w:val="single"/>
        </w:rPr>
        <w:t>NOTICE TO TAXPAYERS OF HEARING ON PROPOSED</w:t>
      </w:r>
    </w:p>
    <w:p w14:paraId="54B68D02" w14:textId="71C82792" w:rsidR="00AF1D1D" w:rsidRDefault="00AF1D1D" w:rsidP="00AF1D1D">
      <w:pPr>
        <w:jc w:val="center"/>
        <w:rPr>
          <w:b/>
          <w:bCs/>
          <w:u w:val="single"/>
        </w:rPr>
      </w:pPr>
      <w:r>
        <w:rPr>
          <w:b/>
          <w:bCs/>
          <w:u w:val="single"/>
        </w:rPr>
        <w:t>CUMULATIVE CAPITAL DEVELOPMENT FUND</w:t>
      </w:r>
    </w:p>
    <w:p w14:paraId="0A604952" w14:textId="77777777" w:rsidR="00AF1D1D" w:rsidRDefault="00AF1D1D" w:rsidP="00AF1D1D">
      <w:pPr>
        <w:jc w:val="center"/>
        <w:rPr>
          <w:b/>
          <w:bCs/>
          <w:u w:val="single"/>
        </w:rPr>
      </w:pPr>
    </w:p>
    <w:p w14:paraId="59C46D0F" w14:textId="57A3C237" w:rsidR="00AF1D1D" w:rsidRDefault="00AF1D1D" w:rsidP="00AF1D1D">
      <w:r>
        <w:t xml:space="preserve">Notice is hereby given to the taxpayers of Greenfield, Hancock County, Indiana, that the Common Council of the City of Greenfield, Indiana will consider at 10 S. State Street, Greenfield, Indiana, </w:t>
      </w:r>
      <w:r w:rsidR="00EB012B">
        <w:t xml:space="preserve">Richard J. Pasco Council Chamber, Room 127, located in the Keith McClarnon Government Center, at 7:00 p.m. on the </w:t>
      </w:r>
      <w:r w:rsidR="00AD5B47">
        <w:t>27</w:t>
      </w:r>
      <w:r w:rsidR="00AD5B47" w:rsidRPr="00AD5B47">
        <w:rPr>
          <w:vertAlign w:val="superscript"/>
        </w:rPr>
        <w:t>th</w:t>
      </w:r>
      <w:r w:rsidR="00AD5B47">
        <w:t xml:space="preserve"> </w:t>
      </w:r>
      <w:r w:rsidR="00EB012B">
        <w:t xml:space="preserve">day of </w:t>
      </w:r>
      <w:r w:rsidR="00AD5B47">
        <w:t>March</w:t>
      </w:r>
      <w:r w:rsidR="00EB012B">
        <w:t>, 2024, the establishment of a Cumulative Capital Development Fund under the provisions of Indiana Code 36-9-15.5 for the following purposes:</w:t>
      </w:r>
    </w:p>
    <w:p w14:paraId="0A5DC668" w14:textId="77777777" w:rsidR="00EB012B" w:rsidRDefault="00EB012B" w:rsidP="00AF1D1D"/>
    <w:p w14:paraId="3EB15FC8" w14:textId="416F2BFB" w:rsidR="00EB012B" w:rsidRDefault="00EB012B" w:rsidP="00EB012B">
      <w:r>
        <w:t>All purposes authorized by Indiana Code 36-9-15.5-2 for which property taxes may be utilized.</w:t>
      </w:r>
    </w:p>
    <w:p w14:paraId="348FB55D" w14:textId="77777777" w:rsidR="00283A23" w:rsidRDefault="00283A23" w:rsidP="00EB012B"/>
    <w:p w14:paraId="5226DC18" w14:textId="62DA50AE" w:rsidR="00283A23" w:rsidRDefault="00283A23" w:rsidP="00EB012B">
      <w:r>
        <w:t xml:space="preserve">The tax will be levied on all taxable real and personal property within the taxing district and will not exceed $0.333 during its first year of existence nor will it exceed $0.05 in its second or subsequent year of existence unless authorized by Indiana law. The proposed fund will be levied beginning with the taxes due and payable in 2025. Taxpayers appearing at such hearing shall have the right to be heard thereon. The proposal for the establishment of the </w:t>
      </w:r>
      <w:r w:rsidR="00F5289B">
        <w:t>C</w:t>
      </w:r>
      <w:r>
        <w:t xml:space="preserve">umulative </w:t>
      </w:r>
      <w:r w:rsidR="00F5289B">
        <w:t>C</w:t>
      </w:r>
      <w:r>
        <w:t xml:space="preserve">apital </w:t>
      </w:r>
      <w:r w:rsidR="00F5289B">
        <w:t>D</w:t>
      </w:r>
      <w:r>
        <w:t xml:space="preserve">evelopment </w:t>
      </w:r>
      <w:r w:rsidR="00F5289B">
        <w:t>F</w:t>
      </w:r>
      <w:r>
        <w:t>und is subject to approval by the Department of Local Government Finance.</w:t>
      </w:r>
    </w:p>
    <w:p w14:paraId="28474673" w14:textId="77777777" w:rsidR="00F5289B" w:rsidRDefault="00F5289B" w:rsidP="00EB012B"/>
    <w:p w14:paraId="2D6F9CBE" w14:textId="77777777" w:rsidR="00F5289B" w:rsidRDefault="00F5289B" w:rsidP="00F5289B">
      <w:r>
        <w:t xml:space="preserve">Persons with disabilities or non-English speaking persons, who wish to attend the public hearing and need assistance should contact the Greenfield Clerk-Treasurer at (317) 477-4310 at least 48 hours prior to the hearing. Every effort will be made to make reasonable accommodations for those persons. </w:t>
      </w:r>
    </w:p>
    <w:p w14:paraId="61B21A27" w14:textId="77777777" w:rsidR="00F5289B" w:rsidRDefault="00F5289B" w:rsidP="00EB012B"/>
    <w:p w14:paraId="0F3ED796" w14:textId="57084D86" w:rsidR="00F5289B" w:rsidRDefault="00F5289B" w:rsidP="00EB012B">
      <w:r>
        <w:t>Within 30 days of the date of adoption of the Cumulative Capital Development Fund by the Common Council of the City of Greenfield, Indiana, the Clerk-Treasurer will publish a Notice of Adoption.</w:t>
      </w:r>
    </w:p>
    <w:p w14:paraId="424FF06C" w14:textId="77777777" w:rsidR="00F5289B" w:rsidRDefault="00F5289B" w:rsidP="00EB012B"/>
    <w:p w14:paraId="660580AE" w14:textId="76F42B40" w:rsidR="00F5289B" w:rsidRDefault="00F5289B" w:rsidP="00EB012B">
      <w:r>
        <w:t>Upon publication of the Notice of Adoption, 10 or more taxpayers in the taxing district may file a petition with the County Auditor not later than noon 30 days after publication of the Notice of Adoption setting forth their objections to the proposed fund.</w:t>
      </w:r>
    </w:p>
    <w:p w14:paraId="08D06D4F" w14:textId="77777777" w:rsidR="00F5289B" w:rsidRDefault="00F5289B" w:rsidP="00EB012B"/>
    <w:p w14:paraId="2F22D919" w14:textId="035DA4C6" w:rsidR="00770040" w:rsidRDefault="00770040" w:rsidP="00770040">
      <w:pPr>
        <w:spacing w:line="275" w:lineRule="auto"/>
      </w:pPr>
      <w:r>
        <w:t xml:space="preserve">Dated at Greenfield, Indiana, this </w:t>
      </w:r>
      <w:r w:rsidR="00AD5B47">
        <w:t>16</w:t>
      </w:r>
      <w:r w:rsidR="00AD5B47" w:rsidRPr="00AD5B47">
        <w:rPr>
          <w:vertAlign w:val="superscript"/>
        </w:rPr>
        <w:t>th</w:t>
      </w:r>
      <w:r w:rsidR="00AD5B47">
        <w:t xml:space="preserve"> </w:t>
      </w:r>
      <w:r>
        <w:t xml:space="preserve">day of </w:t>
      </w:r>
      <w:r w:rsidR="00AD5B47">
        <w:t>March</w:t>
      </w:r>
      <w:r>
        <w:t>, 2024.</w:t>
      </w:r>
    </w:p>
    <w:p w14:paraId="66EF6B85" w14:textId="77777777" w:rsidR="00770040" w:rsidRDefault="00770040" w:rsidP="00770040">
      <w:pPr>
        <w:spacing w:line="275" w:lineRule="auto"/>
      </w:pPr>
    </w:p>
    <w:p w14:paraId="09FCCC8C" w14:textId="77777777" w:rsidR="00770040" w:rsidRDefault="00770040" w:rsidP="00770040">
      <w:pPr>
        <w:spacing w:line="275" w:lineRule="auto"/>
      </w:pPr>
    </w:p>
    <w:p w14:paraId="423FDAAB" w14:textId="77777777" w:rsidR="00770040" w:rsidRDefault="00770040" w:rsidP="00770040">
      <w:pPr>
        <w:spacing w:line="275" w:lineRule="auto"/>
        <w:ind w:firstLine="4320"/>
      </w:pPr>
      <w:r>
        <w:t>Lori Elmore, Clerk-Treasurer</w:t>
      </w:r>
    </w:p>
    <w:p w14:paraId="26B4BAB9" w14:textId="77777777" w:rsidR="00770040" w:rsidRDefault="00770040" w:rsidP="00770040">
      <w:pPr>
        <w:spacing w:line="275" w:lineRule="auto"/>
        <w:ind w:firstLine="4320"/>
      </w:pPr>
      <w:r>
        <w:t>City of Greenfield</w:t>
      </w:r>
    </w:p>
    <w:p w14:paraId="7E6C148F" w14:textId="77777777" w:rsidR="00770040" w:rsidRDefault="00770040" w:rsidP="00770040">
      <w:pPr>
        <w:spacing w:line="275" w:lineRule="auto"/>
        <w:ind w:firstLine="4320"/>
      </w:pPr>
      <w:r>
        <w:t>10 S. State St.</w:t>
      </w:r>
    </w:p>
    <w:p w14:paraId="135DAB7C" w14:textId="77777777" w:rsidR="00770040" w:rsidRDefault="00770040" w:rsidP="00770040">
      <w:pPr>
        <w:spacing w:line="275" w:lineRule="auto"/>
        <w:ind w:firstLine="4320"/>
      </w:pPr>
      <w:r>
        <w:t>Greenfield, IN 46140</w:t>
      </w:r>
    </w:p>
    <w:p w14:paraId="3644EAC5" w14:textId="77777777" w:rsidR="00F5289B" w:rsidRPr="00AF1D1D" w:rsidRDefault="00F5289B" w:rsidP="00EB012B"/>
    <w:sectPr w:rsidR="00F5289B" w:rsidRPr="00AF1D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D1D"/>
    <w:rsid w:val="00134C90"/>
    <w:rsid w:val="00243751"/>
    <w:rsid w:val="00283A23"/>
    <w:rsid w:val="006C15F6"/>
    <w:rsid w:val="00770040"/>
    <w:rsid w:val="00A86B5F"/>
    <w:rsid w:val="00AD5B47"/>
    <w:rsid w:val="00AF1D1D"/>
    <w:rsid w:val="00EB012B"/>
    <w:rsid w:val="00F52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FBE26"/>
  <w15:chartTrackingRefBased/>
  <w15:docId w15:val="{B158C778-79C0-4B15-81ED-7852BADA4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188</TotalTime>
  <Pages>1</Pages>
  <Words>316</Words>
  <Characters>1803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Sheryl Shepherd</dc:creator>
  <cp:keywords/>
  <dc:description/>
  <cp:lastModifiedBy>Sheryl Shepherd</cp:lastModifiedBy>
  <cp:revision>3</cp:revision>
  <cp:lastPrinted>2024-02-23T19:34:00Z</cp:lastPrinted>
  <dcterms:created xsi:type="dcterms:W3CDTF">2024-02-23T15:57:00Z</dcterms:created>
  <dcterms:modified xsi:type="dcterms:W3CDTF">2024-03-08T15:52:00Z</dcterms:modified>
</cp:coreProperties>
</file>