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EE16D4">
        <w:t>January 24</w:t>
      </w:r>
      <w:bookmarkStart w:id="0" w:name="_GoBack"/>
      <w:bookmarkEnd w:id="0"/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respectfully request the Board of Works approve the title change of Doug </w:t>
      </w:r>
      <w:proofErr w:type="spellStart"/>
      <w:r>
        <w:t>Runion</w:t>
      </w:r>
      <w:proofErr w:type="spellEnd"/>
      <w:r>
        <w:t xml:space="preserve"> from Road Builder 1 to Road Builder 2. This was an oversight by me when I brought the other title changes for the rest of the Street Department in, in late December. This title would be a lateral movement from his previous position of Road Builder. If approved, I would ask for this to be retroactive back to December 24</w:t>
      </w:r>
      <w:r w:rsidRPr="00E45DB1">
        <w:rPr>
          <w:vertAlign w:val="superscript"/>
        </w:rPr>
        <w:t>th</w:t>
      </w:r>
      <w:r>
        <w:t xml:space="preserve">. Also, a thank you to Susan from payroll for catching my oversight. Thank you for your consideration.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47B-0629-4C13-91E8-5D3DEDF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3</cp:revision>
  <cp:lastPrinted>2023-01-17T14:01:00Z</cp:lastPrinted>
  <dcterms:created xsi:type="dcterms:W3CDTF">2023-01-17T14:02:00Z</dcterms:created>
  <dcterms:modified xsi:type="dcterms:W3CDTF">2023-01-17T14:18:00Z</dcterms:modified>
</cp:coreProperties>
</file>