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B9" w:rsidRDefault="00CE25B9" w:rsidP="00CE25B9">
      <w:pPr>
        <w:pStyle w:val="titlenoboldnound"/>
      </w:pPr>
    </w:p>
    <w:p w:rsidR="00CE25B9" w:rsidRDefault="000B0B1D" w:rsidP="00CE25B9">
      <w:pPr>
        <w:pStyle w:val="titlenoboldnound"/>
      </w:pPr>
      <w:r>
        <w:t xml:space="preserve">RESOLUTION NO. </w:t>
      </w:r>
      <w:r w:rsidR="00794541">
        <w:t>2023/13</w:t>
      </w:r>
    </w:p>
    <w:p w:rsidR="00CE25B9" w:rsidRDefault="00CE25B9" w:rsidP="00CE25B9">
      <w:pPr>
        <w:pStyle w:val="titlenoboldnound"/>
      </w:pPr>
    </w:p>
    <w:p w:rsidR="000B0B1D" w:rsidRDefault="000B0B1D" w:rsidP="00CE25B9">
      <w:pPr>
        <w:pStyle w:val="titlenoboldnound"/>
      </w:pPr>
      <w:r>
        <w:t>RESOLUTION</w:t>
      </w:r>
      <w:r w:rsidR="00102B12">
        <w:t xml:space="preserve"> </w:t>
      </w:r>
      <w:r w:rsidR="00805642">
        <w:t xml:space="preserve">OF THE </w:t>
      </w:r>
      <w:r w:rsidR="00A61EE0">
        <w:t xml:space="preserve">COMMON </w:t>
      </w:r>
      <w:r w:rsidR="00805642">
        <w:t xml:space="preserve">COUNCIL OF </w:t>
      </w:r>
      <w:r w:rsidR="00A61EE0">
        <w:t xml:space="preserve">THE CITY OF GREENFIELD, </w:t>
      </w:r>
      <w:r w:rsidR="00805642">
        <w:t xml:space="preserve">INDIANA, AUTHORIZING PREPAYMENT OF ALL </w:t>
      </w:r>
      <w:r w:rsidR="009C02AC">
        <w:t xml:space="preserve">OF THE </w:t>
      </w:r>
      <w:r w:rsidR="00A61EE0">
        <w:t>CIT</w:t>
      </w:r>
      <w:r w:rsidR="009C02AC">
        <w:t xml:space="preserve">Y’S </w:t>
      </w:r>
      <w:r w:rsidR="00805642">
        <w:t xml:space="preserve">OUTSTANDING </w:t>
      </w:r>
      <w:r w:rsidR="00450A11">
        <w:t xml:space="preserve">WATERWORKS REFUNDING REVENUE BONDS OF 2015, SERIES </w:t>
      </w:r>
      <w:r w:rsidR="00032DF6">
        <w:t>B</w:t>
      </w:r>
      <w:r w:rsidR="00450A11">
        <w:t xml:space="preserve"> </w:t>
      </w:r>
    </w:p>
    <w:p w:rsidR="00664BE4" w:rsidRDefault="00664BE4" w:rsidP="00664BE4">
      <w:pPr>
        <w:pStyle w:val="BodyTextFirstIndent"/>
      </w:pPr>
      <w:r>
        <w:t xml:space="preserve">WHEREAS, </w:t>
      </w:r>
      <w:r w:rsidR="00450A11">
        <w:t>the City of Greenfield</w:t>
      </w:r>
      <w:r>
        <w:t>, Indiana (the “</w:t>
      </w:r>
      <w:r w:rsidR="00450A11">
        <w:t>City</w:t>
      </w:r>
      <w:r>
        <w:t xml:space="preserve">”) issued its </w:t>
      </w:r>
      <w:r w:rsidR="00450A11">
        <w:t>Waterworks Refunding Revenue Bonds of 2015</w:t>
      </w:r>
      <w:r>
        <w:t xml:space="preserve">, Series </w:t>
      </w:r>
      <w:r w:rsidR="00032DF6">
        <w:t>B</w:t>
      </w:r>
      <w:r>
        <w:t xml:space="preserve">, dated </w:t>
      </w:r>
      <w:r w:rsidR="00450A11">
        <w:t>January 5, 2015</w:t>
      </w:r>
      <w:r>
        <w:t xml:space="preserve"> (the “</w:t>
      </w:r>
      <w:r w:rsidR="00032DF6">
        <w:t>2015B</w:t>
      </w:r>
      <w:r>
        <w:t xml:space="preserve"> Bonds”), in the original aggregate principal amount of </w:t>
      </w:r>
      <w:r w:rsidR="00032DF6">
        <w:t>Two</w:t>
      </w:r>
      <w:r>
        <w:t xml:space="preserve"> Million </w:t>
      </w:r>
      <w:r w:rsidR="00032DF6">
        <w:t xml:space="preserve">Seven </w:t>
      </w:r>
      <w:r>
        <w:t>Hundred Thousand Dollars ($</w:t>
      </w:r>
      <w:r w:rsidR="00032DF6">
        <w:t>2</w:t>
      </w:r>
      <w:r>
        <w:t>,</w:t>
      </w:r>
      <w:r w:rsidR="00032DF6">
        <w:t>7</w:t>
      </w:r>
      <w:r w:rsidR="00450A11">
        <w:t>0</w:t>
      </w:r>
      <w:r>
        <w:t>0,000), pursuant to Ordinance No. 201</w:t>
      </w:r>
      <w:r w:rsidR="002C1A25">
        <w:t>4</w:t>
      </w:r>
      <w:r>
        <w:t>-</w:t>
      </w:r>
      <w:r w:rsidR="002C1A25">
        <w:t>20</w:t>
      </w:r>
      <w:r>
        <w:t xml:space="preserve">, adopted by the </w:t>
      </w:r>
      <w:r w:rsidR="002C1A25">
        <w:t>Common</w:t>
      </w:r>
      <w:r>
        <w:t xml:space="preserve"> Council </w:t>
      </w:r>
      <w:r w:rsidR="002C1A25">
        <w:t xml:space="preserve">of the City </w:t>
      </w:r>
      <w:r>
        <w:t xml:space="preserve">(the “Council”) on </w:t>
      </w:r>
      <w:r w:rsidR="002C1A25">
        <w:t>December 10</w:t>
      </w:r>
      <w:r>
        <w:t>, 201</w:t>
      </w:r>
      <w:r w:rsidR="002C1A25">
        <w:t>4</w:t>
      </w:r>
      <w:r>
        <w:t xml:space="preserve"> (the “Ordinance”); and </w:t>
      </w:r>
    </w:p>
    <w:p w:rsidR="00A95CD7" w:rsidRDefault="00A95CD7" w:rsidP="00A95CD7">
      <w:pPr>
        <w:pStyle w:val="BodyTextFirstIndent"/>
      </w:pPr>
      <w:r>
        <w:t xml:space="preserve">WHEREAS, the </w:t>
      </w:r>
      <w:r w:rsidR="00032DF6">
        <w:t>2015B</w:t>
      </w:r>
      <w:r w:rsidR="0025755D">
        <w:t xml:space="preserve"> Bond</w:t>
      </w:r>
      <w:r w:rsidR="008A4FAD">
        <w:t>s</w:t>
      </w:r>
      <w:r>
        <w:t xml:space="preserve"> are currently outstanding in the aggregate principal amount of $</w:t>
      </w:r>
      <w:r w:rsidR="00BC0EC2">
        <w:t>446</w:t>
      </w:r>
      <w:r>
        <w:t>,000; and</w:t>
      </w:r>
    </w:p>
    <w:p w:rsidR="0076771F" w:rsidRDefault="0076771F" w:rsidP="0076771F">
      <w:pPr>
        <w:pStyle w:val="BodyTextFirstIndent"/>
      </w:pPr>
      <w:r>
        <w:t xml:space="preserve">WHEREAS, the </w:t>
      </w:r>
      <w:r w:rsidR="000E2444">
        <w:t xml:space="preserve">registered owner of the </w:t>
      </w:r>
      <w:r w:rsidR="00032DF6">
        <w:t>2015B</w:t>
      </w:r>
      <w:r w:rsidR="0025755D">
        <w:t xml:space="preserve"> Bond</w:t>
      </w:r>
      <w:r>
        <w:t xml:space="preserve">s </w:t>
      </w:r>
      <w:r w:rsidR="000E2444">
        <w:t xml:space="preserve">agreed to waive the restriction on early redemption of the </w:t>
      </w:r>
      <w:r w:rsidR="00032DF6">
        <w:t>2015B</w:t>
      </w:r>
      <w:r w:rsidR="000E2444">
        <w:t xml:space="preserve"> Bonds and accept early redemption of the </w:t>
      </w:r>
      <w:r w:rsidR="00032DF6">
        <w:t>2015B</w:t>
      </w:r>
      <w:r w:rsidR="000E2444">
        <w:t xml:space="preserve"> Bonds </w:t>
      </w:r>
      <w:r>
        <w:t>at par, plus accrued interest to the date of redemption and without any prepayment premium; and</w:t>
      </w:r>
    </w:p>
    <w:p w:rsidR="0076771F" w:rsidRDefault="0076771F" w:rsidP="0076771F">
      <w:pPr>
        <w:pStyle w:val="BodyTextFirstIndent"/>
      </w:pPr>
      <w:r>
        <w:t>WHEREAS, this Council desires</w:t>
      </w:r>
      <w:r w:rsidR="00246F4A">
        <w:t xml:space="preserve">, </w:t>
      </w:r>
      <w:r w:rsidR="00246F4A" w:rsidRPr="005B4DC4">
        <w:t>to the extent permitted by law, to take all of the necessary steps to</w:t>
      </w:r>
      <w:r>
        <w:t xml:space="preserve"> provide for prepayment of all of the outstanding </w:t>
      </w:r>
      <w:r w:rsidR="00032DF6">
        <w:t>2015B</w:t>
      </w:r>
      <w:r w:rsidR="0025755D">
        <w:t xml:space="preserve"> Bond</w:t>
      </w:r>
      <w:r>
        <w:t xml:space="preserve">s to effect a savings to the </w:t>
      </w:r>
      <w:r w:rsidR="00450A11">
        <w:t>City</w:t>
      </w:r>
      <w:r>
        <w:t xml:space="preserve">; and </w:t>
      </w:r>
    </w:p>
    <w:p w:rsidR="008C3F63" w:rsidRPr="008C3F63" w:rsidRDefault="008C3F63" w:rsidP="008C3F63">
      <w:pPr>
        <w:pStyle w:val="BodyTextFirstIndent"/>
      </w:pPr>
      <w:r w:rsidRPr="008C3F63">
        <w:t xml:space="preserve">WHEREAS, the </w:t>
      </w:r>
      <w:r w:rsidR="00450A11">
        <w:t>City</w:t>
      </w:r>
      <w:r w:rsidR="00206ABA">
        <w:t xml:space="preserve"> </w:t>
      </w:r>
      <w:r w:rsidRPr="008C3F63">
        <w:t>will re</w:t>
      </w:r>
      <w:r w:rsidR="00E82F7E">
        <w:t>deem</w:t>
      </w:r>
      <w:r w:rsidRPr="008C3F63">
        <w:t xml:space="preserve"> its </w:t>
      </w:r>
      <w:r w:rsidR="00032DF6">
        <w:t>2015B</w:t>
      </w:r>
      <w:r w:rsidR="0025755D">
        <w:t xml:space="preserve"> Bond</w:t>
      </w:r>
      <w:r w:rsidR="008A4FAD">
        <w:t>s</w:t>
      </w:r>
      <w:r w:rsidRPr="008C3F63">
        <w:t xml:space="preserve"> with the monies </w:t>
      </w:r>
      <w:r w:rsidR="003F2B0F">
        <w:t xml:space="preserve">available in the Sinking Fund (as defined in the Ordinance) </w:t>
      </w:r>
      <w:r w:rsidR="002E628F">
        <w:t xml:space="preserve">securing the </w:t>
      </w:r>
      <w:r w:rsidR="00032DF6">
        <w:t>2015B</w:t>
      </w:r>
      <w:r w:rsidR="0025755D">
        <w:t xml:space="preserve"> Bond</w:t>
      </w:r>
      <w:r w:rsidR="002E628F">
        <w:t>s</w:t>
      </w:r>
      <w:r w:rsidR="003F2B0F">
        <w:t xml:space="preserve">; </w:t>
      </w:r>
    </w:p>
    <w:p w:rsidR="000B0B1D" w:rsidRDefault="00684734" w:rsidP="00CE25B9">
      <w:pPr>
        <w:pStyle w:val="BodyTextFirstIndent"/>
      </w:pPr>
      <w:r>
        <w:t xml:space="preserve">NOW, THEREFORE, THE </w:t>
      </w:r>
      <w:r w:rsidR="005573F8">
        <w:t>COMMON</w:t>
      </w:r>
      <w:r>
        <w:t xml:space="preserve"> COUNCIL OF </w:t>
      </w:r>
      <w:r w:rsidR="005573F8">
        <w:t>THE CITY OF GREENFIELD</w:t>
      </w:r>
      <w:r>
        <w:t>, INDIANA RESOLVES THE FOLLOWING:</w:t>
      </w:r>
    </w:p>
    <w:p w:rsidR="00A678D8" w:rsidRDefault="00D75031" w:rsidP="00A678D8">
      <w:pPr>
        <w:pStyle w:val="Heading1"/>
        <w:rPr>
          <w:u w:val="none"/>
        </w:rPr>
      </w:pPr>
      <w:r w:rsidRPr="00216D49">
        <w:rPr>
          <w:u w:val="none"/>
        </w:rPr>
        <w:t>This</w:t>
      </w:r>
      <w:r w:rsidR="00A678D8" w:rsidRPr="00216D49">
        <w:rPr>
          <w:u w:val="none"/>
        </w:rPr>
        <w:t xml:space="preserve"> </w:t>
      </w:r>
      <w:r w:rsidRPr="00216D49">
        <w:rPr>
          <w:u w:val="none"/>
        </w:rPr>
        <w:t>Council</w:t>
      </w:r>
      <w:r w:rsidR="00A678D8" w:rsidRPr="00216D49">
        <w:rPr>
          <w:u w:val="none"/>
        </w:rPr>
        <w:t xml:space="preserve"> hereby authorizes and directs the prepayment in full of all outstanding </w:t>
      </w:r>
      <w:r w:rsidR="00032DF6">
        <w:rPr>
          <w:u w:val="none"/>
        </w:rPr>
        <w:t>2015B</w:t>
      </w:r>
      <w:r w:rsidR="0025755D">
        <w:rPr>
          <w:u w:val="none"/>
        </w:rPr>
        <w:t xml:space="preserve"> Bond</w:t>
      </w:r>
      <w:r w:rsidR="008A4FAD" w:rsidRPr="00216D49">
        <w:rPr>
          <w:u w:val="none"/>
        </w:rPr>
        <w:t>s</w:t>
      </w:r>
      <w:r w:rsidR="000267BA" w:rsidRPr="00216D49">
        <w:rPr>
          <w:u w:val="none"/>
        </w:rPr>
        <w:t xml:space="preserve"> </w:t>
      </w:r>
      <w:r w:rsidR="00A678D8" w:rsidRPr="00216D49">
        <w:rPr>
          <w:u w:val="none"/>
        </w:rPr>
        <w:t xml:space="preserve">to be funded from </w:t>
      </w:r>
      <w:r w:rsidR="00791BAB" w:rsidRPr="00216D49">
        <w:rPr>
          <w:u w:val="none"/>
        </w:rPr>
        <w:t>monies</w:t>
      </w:r>
      <w:r w:rsidR="00A678D8" w:rsidRPr="00216D49">
        <w:rPr>
          <w:u w:val="none"/>
        </w:rPr>
        <w:t xml:space="preserve"> </w:t>
      </w:r>
      <w:r w:rsidR="001418A5" w:rsidRPr="00216D49">
        <w:rPr>
          <w:u w:val="none"/>
        </w:rPr>
        <w:t xml:space="preserve">in the Sinking Fund securing the </w:t>
      </w:r>
      <w:r w:rsidR="00032DF6">
        <w:rPr>
          <w:u w:val="none"/>
        </w:rPr>
        <w:t>2015B</w:t>
      </w:r>
      <w:r w:rsidR="0025755D">
        <w:rPr>
          <w:u w:val="none"/>
        </w:rPr>
        <w:t xml:space="preserve"> Bond</w:t>
      </w:r>
      <w:r w:rsidR="001418A5" w:rsidRPr="00216D49">
        <w:rPr>
          <w:u w:val="none"/>
        </w:rPr>
        <w:t>s</w:t>
      </w:r>
      <w:r w:rsidR="0042642D" w:rsidRPr="00216D49">
        <w:rPr>
          <w:u w:val="none"/>
        </w:rPr>
        <w:t xml:space="preserve"> </w:t>
      </w:r>
      <w:r w:rsidR="001418A5" w:rsidRPr="00216D49">
        <w:rPr>
          <w:u w:val="none"/>
        </w:rPr>
        <w:t>in excess of monies required for the payment of debt service on any outstanding obligations</w:t>
      </w:r>
      <w:r w:rsidR="007A7D51">
        <w:rPr>
          <w:u w:val="none"/>
        </w:rPr>
        <w:t xml:space="preserve"> secured by such fund</w:t>
      </w:r>
      <w:r w:rsidR="00AA1B7D" w:rsidRPr="00216D49">
        <w:rPr>
          <w:u w:val="none"/>
        </w:rPr>
        <w:t>.</w:t>
      </w:r>
      <w:r w:rsidR="00AA1B7D">
        <w:rPr>
          <w:u w:val="none"/>
        </w:rPr>
        <w:t xml:space="preserve">  </w:t>
      </w:r>
      <w:r w:rsidR="00CF4F59">
        <w:rPr>
          <w:u w:val="none"/>
        </w:rPr>
        <w:t>This Council</w:t>
      </w:r>
      <w:r w:rsidR="00AA1B7D">
        <w:rPr>
          <w:u w:val="none"/>
        </w:rPr>
        <w:t xml:space="preserve"> hereby directs the </w:t>
      </w:r>
      <w:r w:rsidR="006352C5">
        <w:rPr>
          <w:u w:val="none"/>
        </w:rPr>
        <w:t>Clerk-Treasurer</w:t>
      </w:r>
      <w:r w:rsidR="00B002B4">
        <w:rPr>
          <w:u w:val="none"/>
        </w:rPr>
        <w:t xml:space="preserve"> of the City </w:t>
      </w:r>
      <w:r w:rsidR="00AA1B7D">
        <w:rPr>
          <w:u w:val="none"/>
        </w:rPr>
        <w:t xml:space="preserve">to deposit </w:t>
      </w:r>
      <w:r w:rsidR="001333FF">
        <w:rPr>
          <w:u w:val="none"/>
        </w:rPr>
        <w:t xml:space="preserve">the necessary </w:t>
      </w:r>
      <w:r w:rsidR="00791BAB">
        <w:rPr>
          <w:u w:val="none"/>
        </w:rPr>
        <w:t>monies</w:t>
      </w:r>
      <w:r w:rsidR="001333FF">
        <w:rPr>
          <w:u w:val="none"/>
        </w:rPr>
        <w:t xml:space="preserve"> to prepay the </w:t>
      </w:r>
      <w:r w:rsidR="00032DF6">
        <w:rPr>
          <w:u w:val="none"/>
        </w:rPr>
        <w:t>2015B</w:t>
      </w:r>
      <w:r w:rsidR="0025755D">
        <w:rPr>
          <w:u w:val="none"/>
        </w:rPr>
        <w:t xml:space="preserve"> Bond</w:t>
      </w:r>
      <w:r w:rsidR="008A4FAD">
        <w:rPr>
          <w:u w:val="none"/>
        </w:rPr>
        <w:t>s</w:t>
      </w:r>
      <w:r w:rsidR="001333FF">
        <w:rPr>
          <w:u w:val="none"/>
        </w:rPr>
        <w:t xml:space="preserve"> </w:t>
      </w:r>
      <w:r w:rsidR="00CF4F59">
        <w:rPr>
          <w:u w:val="none"/>
        </w:rPr>
        <w:t xml:space="preserve">in full </w:t>
      </w:r>
      <w:r w:rsidR="001333FF">
        <w:rPr>
          <w:u w:val="none"/>
        </w:rPr>
        <w:t xml:space="preserve">with </w:t>
      </w:r>
      <w:r w:rsidR="006352C5">
        <w:rPr>
          <w:u w:val="none"/>
        </w:rPr>
        <w:t>the registered owners thereof</w:t>
      </w:r>
      <w:r w:rsidR="00CD64B8">
        <w:rPr>
          <w:u w:val="none"/>
        </w:rPr>
        <w:t xml:space="preserve"> (or its successor in interest)</w:t>
      </w:r>
      <w:r w:rsidR="006352C5">
        <w:rPr>
          <w:u w:val="none"/>
        </w:rPr>
        <w:t xml:space="preserve">.  </w:t>
      </w:r>
    </w:p>
    <w:p w:rsidR="00A678D8" w:rsidRDefault="00A678D8" w:rsidP="00A678D8">
      <w:pPr>
        <w:pStyle w:val="Heading1"/>
        <w:numPr>
          <w:ilvl w:val="0"/>
          <w:numId w:val="0"/>
        </w:numPr>
        <w:ind w:left="720"/>
      </w:pPr>
    </w:p>
    <w:p w:rsidR="00AA1B7D" w:rsidRPr="005D3320" w:rsidRDefault="00C40AA2" w:rsidP="00AA1B7D">
      <w:pPr>
        <w:pStyle w:val="Heading1"/>
        <w:spacing w:after="0"/>
        <w:rPr>
          <w:u w:val="none"/>
        </w:rPr>
      </w:pPr>
      <w:r>
        <w:rPr>
          <w:u w:val="none"/>
        </w:rPr>
        <w:t>Each of the Mayor of the City, the Clerk-Treasurer of the City, a</w:t>
      </w:r>
      <w:r w:rsidR="009646FF" w:rsidRPr="009646FF">
        <w:rPr>
          <w:u w:val="none"/>
        </w:rPr>
        <w:t xml:space="preserve">ny member of the Council, and the </w:t>
      </w:r>
      <w:r w:rsidR="00450A11">
        <w:rPr>
          <w:u w:val="none"/>
        </w:rPr>
        <w:t>City</w:t>
      </w:r>
      <w:r w:rsidR="009646FF" w:rsidRPr="009646FF">
        <w:rPr>
          <w:u w:val="none"/>
        </w:rPr>
        <w:t xml:space="preserve"> Attorney are hereby authorized, empowered and directed, on behalf of the </w:t>
      </w:r>
      <w:r w:rsidR="00450A11">
        <w:rPr>
          <w:u w:val="none"/>
        </w:rPr>
        <w:t>City</w:t>
      </w:r>
      <w:r w:rsidR="009646FF" w:rsidRPr="009646FF">
        <w:rPr>
          <w:u w:val="none"/>
        </w:rPr>
        <w:t xml:space="preserve"> to take any other action as such individual deems necessary or desirable to effectuate the foregoing resolutions, and any actions heretofore made or taken be, and hereby are, ratified and approved.</w:t>
      </w:r>
      <w:r w:rsidR="009646FF">
        <w:rPr>
          <w:u w:val="none"/>
        </w:rPr>
        <w:t xml:space="preserve">  </w:t>
      </w:r>
      <w:r w:rsidR="009729CA">
        <w:rPr>
          <w:u w:val="none"/>
        </w:rPr>
        <w:t xml:space="preserve">  </w:t>
      </w:r>
    </w:p>
    <w:p w:rsidR="00AA1B7D" w:rsidRPr="00AA1B7D" w:rsidRDefault="00AA1B7D" w:rsidP="00AA1B7D"/>
    <w:p w:rsidR="00A678D8" w:rsidRPr="005E6CAF" w:rsidRDefault="00A678D8" w:rsidP="00A678D8">
      <w:pPr>
        <w:pStyle w:val="Heading1"/>
        <w:rPr>
          <w:u w:val="none"/>
        </w:rPr>
      </w:pPr>
      <w:r>
        <w:rPr>
          <w:u w:val="none"/>
        </w:rPr>
        <w:t xml:space="preserve">This Resolution </w:t>
      </w:r>
      <w:r w:rsidR="005E6CAF" w:rsidRPr="005E6CAF">
        <w:rPr>
          <w:u w:val="none"/>
        </w:rPr>
        <w:t>shall be in full force and effect immediately upon its passage and signing</w:t>
      </w:r>
      <w:r w:rsidR="005E6CAF">
        <w:rPr>
          <w:u w:val="none"/>
        </w:rPr>
        <w:t>.</w:t>
      </w:r>
    </w:p>
    <w:p w:rsidR="003B17A3" w:rsidRDefault="003B17A3" w:rsidP="00684734">
      <w:pPr>
        <w:pStyle w:val="BodyTextFirstIndent"/>
      </w:pPr>
    </w:p>
    <w:p w:rsidR="00684734" w:rsidRDefault="00684734" w:rsidP="003041C6">
      <w:pPr>
        <w:pStyle w:val="BodyTextFirstIndent"/>
        <w:ind w:firstLine="0"/>
      </w:pPr>
      <w:r>
        <w:lastRenderedPageBreak/>
        <w:t xml:space="preserve">Adopted this </w:t>
      </w:r>
      <w:r w:rsidR="00EB3D7A">
        <w:t>23</w:t>
      </w:r>
      <w:r w:rsidR="00EB3D7A" w:rsidRPr="00EB3D7A">
        <w:rPr>
          <w:vertAlign w:val="superscript"/>
        </w:rPr>
        <w:t>rd</w:t>
      </w:r>
      <w:r w:rsidR="00EB3D7A">
        <w:t xml:space="preserve"> </w:t>
      </w:r>
      <w:r>
        <w:t xml:space="preserve">day of </w:t>
      </w:r>
      <w:r w:rsidR="00EB3D7A">
        <w:t>August</w:t>
      </w:r>
      <w:r>
        <w:t>, 20</w:t>
      </w:r>
      <w:r w:rsidR="00EB3D7A">
        <w:t>23</w:t>
      </w:r>
      <w:r>
        <w:t>.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b/>
          <w:bCs/>
          <w:sz w:val="22"/>
          <w:szCs w:val="22"/>
        </w:rPr>
        <w:t>COMMON COUNCIL OF THE CITY OF GREENFIELD, INDIANA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Voting Affirmative: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Voting Opposed: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Kerry Grass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Kerry Grass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normaltextrun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ab/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John Jester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John Jester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Jeff Lowder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Jeff Lowder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Mitch Pendlum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Mitch Pendlum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George Plisinski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George Plisinski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Dan Riley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Dan Riley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Anthony Scott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Anthony Scott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Theme="majorEastAsia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</w:p>
    <w:p w:rsidR="003041C6" w:rsidRPr="008C5D75" w:rsidRDefault="003041C6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ATTEST: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794541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Susan Dillman</w:t>
      </w:r>
      <w:r w:rsidR="003041C6" w:rsidRPr="008C5D75">
        <w:rPr>
          <w:rStyle w:val="normaltextrun"/>
          <w:rFonts w:eastAsiaTheme="majorEastAsia"/>
          <w:sz w:val="22"/>
          <w:szCs w:val="22"/>
        </w:rPr>
        <w:t>,</w:t>
      </w:r>
      <w:r>
        <w:rPr>
          <w:rStyle w:val="normaltextrun"/>
          <w:rFonts w:eastAsiaTheme="majorEastAsia"/>
          <w:sz w:val="22"/>
          <w:szCs w:val="22"/>
        </w:rPr>
        <w:t xml:space="preserve"> Chief Deputy</w:t>
      </w:r>
      <w:bookmarkStart w:id="0" w:name="_GoBack"/>
      <w:bookmarkEnd w:id="0"/>
      <w:r w:rsidR="003041C6" w:rsidRPr="008C5D75">
        <w:rPr>
          <w:rStyle w:val="normaltextrun"/>
          <w:rFonts w:eastAsiaTheme="majorEastAsia"/>
          <w:sz w:val="22"/>
          <w:szCs w:val="22"/>
        </w:rPr>
        <w:t xml:space="preserve"> Clerk-Treasurer</w:t>
      </w:r>
      <w:r w:rsidR="003041C6"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 xml:space="preserve">Presented by me to the Mayor this </w:t>
      </w:r>
      <w:r>
        <w:rPr>
          <w:rStyle w:val="normaltextrun"/>
          <w:rFonts w:eastAsiaTheme="majorEastAsia"/>
          <w:sz w:val="22"/>
          <w:szCs w:val="22"/>
        </w:rPr>
        <w:t>_____</w:t>
      </w:r>
      <w:r w:rsidRPr="008C5D75">
        <w:rPr>
          <w:rStyle w:val="normaltextrun"/>
          <w:rFonts w:eastAsiaTheme="majorEastAsia"/>
          <w:sz w:val="22"/>
          <w:szCs w:val="22"/>
        </w:rPr>
        <w:t xml:space="preserve"> day of</w:t>
      </w:r>
      <w:r>
        <w:rPr>
          <w:rStyle w:val="normaltextrun"/>
          <w:rFonts w:eastAsiaTheme="majorEastAsia"/>
          <w:sz w:val="22"/>
          <w:szCs w:val="22"/>
        </w:rPr>
        <w:t xml:space="preserve"> __________</w:t>
      </w:r>
      <w:r w:rsidRPr="008C5D75">
        <w:rPr>
          <w:rStyle w:val="normaltextrun"/>
          <w:rFonts w:eastAsiaTheme="majorEastAsia"/>
          <w:sz w:val="22"/>
          <w:szCs w:val="22"/>
        </w:rPr>
        <w:t>, 2023.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Lori Elmore, Clerk-Treasurer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Default="003041C6" w:rsidP="003041C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eastAsiaTheme="majorEastAsia"/>
          <w:sz w:val="22"/>
          <w:szCs w:val="22"/>
        </w:rPr>
      </w:pPr>
    </w:p>
    <w:p w:rsidR="003041C6" w:rsidRPr="008C5D75" w:rsidRDefault="003041C6" w:rsidP="003041C6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 xml:space="preserve">Approved by me this </w:t>
      </w:r>
      <w:r>
        <w:rPr>
          <w:rStyle w:val="normaltextrun"/>
          <w:rFonts w:eastAsiaTheme="majorEastAsia"/>
          <w:sz w:val="22"/>
          <w:szCs w:val="22"/>
        </w:rPr>
        <w:t xml:space="preserve">_____ </w:t>
      </w:r>
      <w:r w:rsidRPr="008C5D75">
        <w:rPr>
          <w:rStyle w:val="normaltextrun"/>
          <w:rFonts w:eastAsiaTheme="majorEastAsia"/>
          <w:sz w:val="22"/>
          <w:szCs w:val="22"/>
        </w:rPr>
        <w:t xml:space="preserve">day of </w:t>
      </w:r>
      <w:r>
        <w:rPr>
          <w:rStyle w:val="normaltextrun"/>
          <w:rFonts w:eastAsiaTheme="majorEastAsia"/>
          <w:sz w:val="22"/>
          <w:szCs w:val="22"/>
        </w:rPr>
        <w:t>__________</w:t>
      </w:r>
      <w:r w:rsidRPr="008C5D75">
        <w:rPr>
          <w:rStyle w:val="normaltextrun"/>
          <w:rFonts w:eastAsiaTheme="majorEastAsia"/>
          <w:sz w:val="22"/>
          <w:szCs w:val="22"/>
        </w:rPr>
        <w:t>, 2023.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Pr="008C5D75" w:rsidRDefault="003041C6" w:rsidP="003041C6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Chuck Fewell, Mayor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3041C6" w:rsidRDefault="003041C6" w:rsidP="003041C6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eastAsiaTheme="majorEastAsia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City of Greenfield, Indiana</w:t>
      </w:r>
    </w:p>
    <w:p w:rsidR="00FE21B1" w:rsidRPr="00FF362A" w:rsidRDefault="00FE21B1" w:rsidP="00FF362A"/>
    <w:p w:rsidR="001E251B" w:rsidRDefault="001E251B" w:rsidP="000B0B1D"/>
    <w:p w:rsidR="00533B13" w:rsidRPr="001E251B" w:rsidRDefault="001E251B" w:rsidP="001E251B">
      <w:pPr>
        <w:jc w:val="left"/>
        <w:rPr>
          <w:sz w:val="14"/>
        </w:rPr>
      </w:pPr>
      <w:r w:rsidRPr="001E251B">
        <w:rPr>
          <w:sz w:val="14"/>
        </w:rPr>
        <w:fldChar w:fldCharType="begin"/>
      </w:r>
      <w:r w:rsidRPr="001E251B">
        <w:rPr>
          <w:sz w:val="14"/>
        </w:rPr>
        <w:instrText xml:space="preserve"> ADVANCE  \y 700 </w:instrText>
      </w:r>
      <w:r w:rsidRPr="001E251B">
        <w:rPr>
          <w:sz w:val="14"/>
        </w:rPr>
        <w:fldChar w:fldCharType="end"/>
      </w:r>
      <w:r w:rsidRPr="001E251B">
        <w:rPr>
          <w:sz w:val="14"/>
        </w:rPr>
        <w:t xml:space="preserve">DMS </w:t>
      </w:r>
      <w:r w:rsidR="00EB3D7A">
        <w:rPr>
          <w:sz w:val="14"/>
        </w:rPr>
        <w:t>37355246</w:t>
      </w:r>
      <w:r w:rsidRPr="001E251B">
        <w:rPr>
          <w:sz w:val="14"/>
        </w:rPr>
        <w:t>v1</w:t>
      </w:r>
    </w:p>
    <w:sectPr w:rsidR="00533B13" w:rsidRPr="001E251B" w:rsidSect="001E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2" w:rsidRDefault="00102B12" w:rsidP="00365F02">
      <w:r>
        <w:separator/>
      </w:r>
    </w:p>
  </w:endnote>
  <w:endnote w:type="continuationSeparator" w:id="0">
    <w:p w:rsidR="00102B12" w:rsidRDefault="00102B12" w:rsidP="003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12" w:rsidRDefault="00102B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2" w:rsidRDefault="00102B12" w:rsidP="00365F02">
      <w:r>
        <w:separator/>
      </w:r>
    </w:p>
  </w:footnote>
  <w:footnote w:type="continuationSeparator" w:id="0">
    <w:p w:rsidR="00102B12" w:rsidRDefault="00102B12" w:rsidP="0036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3CA2D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C97889"/>
    <w:multiLevelType w:val="multilevel"/>
    <w:tmpl w:val="B2D0471C"/>
    <w:lvl w:ilvl="0">
      <w:start w:val="1"/>
      <w:numFmt w:val="decimal"/>
      <w:pStyle w:val="SectionOutline1"/>
      <w:suff w:val="space"/>
      <w:lvlText w:val="Section %1."/>
      <w:lvlJc w:val="left"/>
      <w:pPr>
        <w:ind w:left="-90" w:firstLine="720"/>
      </w:pPr>
      <w:rPr>
        <w:rFonts w:hint="default"/>
        <w:b/>
        <w:caps/>
        <w:u w:val="none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31680"/>
        </w:tabs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31680"/>
        </w:tabs>
        <w:ind w:left="0" w:firstLine="28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24"/>
        </w:tabs>
        <w:ind w:left="3024" w:hanging="144"/>
      </w:pPr>
      <w:rPr>
        <w:rFonts w:hint="default"/>
      </w:rPr>
    </w:lvl>
  </w:abstractNum>
  <w:abstractNum w:abstractNumId="7" w15:restartNumberingAfterBreak="0">
    <w:nsid w:val="59DC226C"/>
    <w:multiLevelType w:val="multilevel"/>
    <w:tmpl w:val="1D4C48D4"/>
    <w:name w:val="*Firm FIR Pleadings"/>
    <w:lvl w:ilvl="0">
      <w:start w:val="1"/>
      <w:numFmt w:val="decimal"/>
      <w:pStyle w:val="Heading1"/>
      <w:lvlText w:val="Section %1.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1">
      <w:start w:val="1"/>
      <w:numFmt w:val="upperLetter"/>
      <w:pStyle w:val="Heading2"/>
      <w:lvlText w:val="(%2)"/>
      <w:lvlJc w:val="left"/>
      <w:pPr>
        <w:tabs>
          <w:tab w:val="num" w:pos="1440"/>
        </w:tabs>
        <w:ind w:left="0" w:firstLine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D"/>
    <w:rsid w:val="0000207C"/>
    <w:rsid w:val="00006FAC"/>
    <w:rsid w:val="00021A60"/>
    <w:rsid w:val="00021B0B"/>
    <w:rsid w:val="000267BA"/>
    <w:rsid w:val="00032DF6"/>
    <w:rsid w:val="0003357A"/>
    <w:rsid w:val="00037E91"/>
    <w:rsid w:val="00047C0F"/>
    <w:rsid w:val="00057B59"/>
    <w:rsid w:val="00080C22"/>
    <w:rsid w:val="000829B6"/>
    <w:rsid w:val="00084DAB"/>
    <w:rsid w:val="000B0B1D"/>
    <w:rsid w:val="000B3AE8"/>
    <w:rsid w:val="000E2444"/>
    <w:rsid w:val="000F0C1C"/>
    <w:rsid w:val="00102B12"/>
    <w:rsid w:val="001333FF"/>
    <w:rsid w:val="0013482A"/>
    <w:rsid w:val="001418A5"/>
    <w:rsid w:val="00143C2F"/>
    <w:rsid w:val="00152C63"/>
    <w:rsid w:val="001829F1"/>
    <w:rsid w:val="001A57D9"/>
    <w:rsid w:val="001C6DFF"/>
    <w:rsid w:val="001E251B"/>
    <w:rsid w:val="001F083E"/>
    <w:rsid w:val="001F2200"/>
    <w:rsid w:val="00206ABA"/>
    <w:rsid w:val="00216D49"/>
    <w:rsid w:val="00223060"/>
    <w:rsid w:val="00232ED6"/>
    <w:rsid w:val="00246F4A"/>
    <w:rsid w:val="00253EF5"/>
    <w:rsid w:val="0025755D"/>
    <w:rsid w:val="002610E3"/>
    <w:rsid w:val="00265EBC"/>
    <w:rsid w:val="002743EA"/>
    <w:rsid w:val="0028662E"/>
    <w:rsid w:val="002B791C"/>
    <w:rsid w:val="002C1A25"/>
    <w:rsid w:val="002D652B"/>
    <w:rsid w:val="002E1C9E"/>
    <w:rsid w:val="002E628F"/>
    <w:rsid w:val="002E7A17"/>
    <w:rsid w:val="003041C6"/>
    <w:rsid w:val="00305DB7"/>
    <w:rsid w:val="003262DD"/>
    <w:rsid w:val="00331617"/>
    <w:rsid w:val="00337D34"/>
    <w:rsid w:val="00365F02"/>
    <w:rsid w:val="003816AA"/>
    <w:rsid w:val="0039435E"/>
    <w:rsid w:val="003A07C9"/>
    <w:rsid w:val="003A392A"/>
    <w:rsid w:val="003B17A3"/>
    <w:rsid w:val="003E0334"/>
    <w:rsid w:val="003E108D"/>
    <w:rsid w:val="003F01C3"/>
    <w:rsid w:val="003F1BCF"/>
    <w:rsid w:val="003F2B0F"/>
    <w:rsid w:val="003F3C1A"/>
    <w:rsid w:val="004049B8"/>
    <w:rsid w:val="004134C2"/>
    <w:rsid w:val="00416517"/>
    <w:rsid w:val="00422714"/>
    <w:rsid w:val="0042642D"/>
    <w:rsid w:val="004331DB"/>
    <w:rsid w:val="00433FB0"/>
    <w:rsid w:val="0043463A"/>
    <w:rsid w:val="00445784"/>
    <w:rsid w:val="00450A11"/>
    <w:rsid w:val="004528A0"/>
    <w:rsid w:val="004539C2"/>
    <w:rsid w:val="00467E6E"/>
    <w:rsid w:val="004763DE"/>
    <w:rsid w:val="00481D59"/>
    <w:rsid w:val="004857AE"/>
    <w:rsid w:val="004A4BE4"/>
    <w:rsid w:val="004A5F9A"/>
    <w:rsid w:val="004B3A12"/>
    <w:rsid w:val="004C41C0"/>
    <w:rsid w:val="004D3442"/>
    <w:rsid w:val="004E531E"/>
    <w:rsid w:val="004F1086"/>
    <w:rsid w:val="004F2D51"/>
    <w:rsid w:val="00512CC3"/>
    <w:rsid w:val="00514C15"/>
    <w:rsid w:val="00530DC0"/>
    <w:rsid w:val="00531B49"/>
    <w:rsid w:val="00533B13"/>
    <w:rsid w:val="005349B4"/>
    <w:rsid w:val="00535A15"/>
    <w:rsid w:val="005425F3"/>
    <w:rsid w:val="00542D64"/>
    <w:rsid w:val="005573F8"/>
    <w:rsid w:val="00570FC4"/>
    <w:rsid w:val="005822A5"/>
    <w:rsid w:val="005966E4"/>
    <w:rsid w:val="005A7502"/>
    <w:rsid w:val="005C14B6"/>
    <w:rsid w:val="005D3320"/>
    <w:rsid w:val="005D7AE8"/>
    <w:rsid w:val="005D7B8E"/>
    <w:rsid w:val="005E21A0"/>
    <w:rsid w:val="005E6CAF"/>
    <w:rsid w:val="005F0AAC"/>
    <w:rsid w:val="005F300B"/>
    <w:rsid w:val="005F6AD4"/>
    <w:rsid w:val="00610F86"/>
    <w:rsid w:val="006122CB"/>
    <w:rsid w:val="00615D18"/>
    <w:rsid w:val="006352C5"/>
    <w:rsid w:val="0063607E"/>
    <w:rsid w:val="0064603B"/>
    <w:rsid w:val="00654E76"/>
    <w:rsid w:val="00656CD7"/>
    <w:rsid w:val="00660622"/>
    <w:rsid w:val="00664BE4"/>
    <w:rsid w:val="006768B2"/>
    <w:rsid w:val="00680604"/>
    <w:rsid w:val="00684734"/>
    <w:rsid w:val="0069139F"/>
    <w:rsid w:val="00691B91"/>
    <w:rsid w:val="006A159A"/>
    <w:rsid w:val="006A2052"/>
    <w:rsid w:val="006A4C61"/>
    <w:rsid w:val="006A558F"/>
    <w:rsid w:val="006A6B8D"/>
    <w:rsid w:val="006D1292"/>
    <w:rsid w:val="00701527"/>
    <w:rsid w:val="00711EC7"/>
    <w:rsid w:val="00716C16"/>
    <w:rsid w:val="00733D1F"/>
    <w:rsid w:val="00740074"/>
    <w:rsid w:val="00750897"/>
    <w:rsid w:val="00753CF8"/>
    <w:rsid w:val="0076771F"/>
    <w:rsid w:val="0077200D"/>
    <w:rsid w:val="0078599F"/>
    <w:rsid w:val="00790BF5"/>
    <w:rsid w:val="00791BAB"/>
    <w:rsid w:val="00794541"/>
    <w:rsid w:val="007A7D51"/>
    <w:rsid w:val="007C75D4"/>
    <w:rsid w:val="007C7FB7"/>
    <w:rsid w:val="007D3C81"/>
    <w:rsid w:val="007E4521"/>
    <w:rsid w:val="007E554B"/>
    <w:rsid w:val="007F2B72"/>
    <w:rsid w:val="00802468"/>
    <w:rsid w:val="0080363A"/>
    <w:rsid w:val="00805642"/>
    <w:rsid w:val="0082305F"/>
    <w:rsid w:val="00826167"/>
    <w:rsid w:val="00835209"/>
    <w:rsid w:val="00840B9D"/>
    <w:rsid w:val="0085232C"/>
    <w:rsid w:val="008650B2"/>
    <w:rsid w:val="00875BBE"/>
    <w:rsid w:val="00875F1F"/>
    <w:rsid w:val="00886155"/>
    <w:rsid w:val="008909BF"/>
    <w:rsid w:val="008A3F9D"/>
    <w:rsid w:val="008A4FAD"/>
    <w:rsid w:val="008B214B"/>
    <w:rsid w:val="008C1D68"/>
    <w:rsid w:val="008C3F63"/>
    <w:rsid w:val="008C5EAA"/>
    <w:rsid w:val="008C62ED"/>
    <w:rsid w:val="008E198C"/>
    <w:rsid w:val="00920D1D"/>
    <w:rsid w:val="0093469F"/>
    <w:rsid w:val="00951339"/>
    <w:rsid w:val="009646FF"/>
    <w:rsid w:val="009729CA"/>
    <w:rsid w:val="00997237"/>
    <w:rsid w:val="009B1907"/>
    <w:rsid w:val="009B4E7E"/>
    <w:rsid w:val="009B5099"/>
    <w:rsid w:val="009B52F3"/>
    <w:rsid w:val="009C02AC"/>
    <w:rsid w:val="009C4D65"/>
    <w:rsid w:val="009C5436"/>
    <w:rsid w:val="009C5501"/>
    <w:rsid w:val="009E4040"/>
    <w:rsid w:val="009E606B"/>
    <w:rsid w:val="009E7F34"/>
    <w:rsid w:val="009F2541"/>
    <w:rsid w:val="00A17F41"/>
    <w:rsid w:val="00A239ED"/>
    <w:rsid w:val="00A269C9"/>
    <w:rsid w:val="00A30978"/>
    <w:rsid w:val="00A5090A"/>
    <w:rsid w:val="00A61EE0"/>
    <w:rsid w:val="00A678D8"/>
    <w:rsid w:val="00A724CF"/>
    <w:rsid w:val="00A77F4C"/>
    <w:rsid w:val="00A94F3D"/>
    <w:rsid w:val="00A95CD7"/>
    <w:rsid w:val="00AA1B7D"/>
    <w:rsid w:val="00AA5C31"/>
    <w:rsid w:val="00AB196E"/>
    <w:rsid w:val="00AC1E4D"/>
    <w:rsid w:val="00AC4F51"/>
    <w:rsid w:val="00AD302E"/>
    <w:rsid w:val="00AF77E3"/>
    <w:rsid w:val="00B002B4"/>
    <w:rsid w:val="00B05C7E"/>
    <w:rsid w:val="00B24E6E"/>
    <w:rsid w:val="00B368A3"/>
    <w:rsid w:val="00B5528C"/>
    <w:rsid w:val="00B66596"/>
    <w:rsid w:val="00BA24E4"/>
    <w:rsid w:val="00BB471D"/>
    <w:rsid w:val="00BC0EC2"/>
    <w:rsid w:val="00BD09FF"/>
    <w:rsid w:val="00BD5019"/>
    <w:rsid w:val="00BE6F8C"/>
    <w:rsid w:val="00C037EA"/>
    <w:rsid w:val="00C03BF1"/>
    <w:rsid w:val="00C1067B"/>
    <w:rsid w:val="00C23EA1"/>
    <w:rsid w:val="00C40AA2"/>
    <w:rsid w:val="00C42683"/>
    <w:rsid w:val="00C429EB"/>
    <w:rsid w:val="00C50B98"/>
    <w:rsid w:val="00C54D06"/>
    <w:rsid w:val="00C809A8"/>
    <w:rsid w:val="00CA3E15"/>
    <w:rsid w:val="00CA66AE"/>
    <w:rsid w:val="00CD64B8"/>
    <w:rsid w:val="00CE25B9"/>
    <w:rsid w:val="00CF4F59"/>
    <w:rsid w:val="00CF5F38"/>
    <w:rsid w:val="00D02284"/>
    <w:rsid w:val="00D1385D"/>
    <w:rsid w:val="00D1565F"/>
    <w:rsid w:val="00D2661B"/>
    <w:rsid w:val="00D2767D"/>
    <w:rsid w:val="00D74805"/>
    <w:rsid w:val="00D75031"/>
    <w:rsid w:val="00DC0EAB"/>
    <w:rsid w:val="00DD4E5C"/>
    <w:rsid w:val="00DF7559"/>
    <w:rsid w:val="00E038B6"/>
    <w:rsid w:val="00E11927"/>
    <w:rsid w:val="00E23AAC"/>
    <w:rsid w:val="00E2454E"/>
    <w:rsid w:val="00E247A4"/>
    <w:rsid w:val="00E24A21"/>
    <w:rsid w:val="00E45E9E"/>
    <w:rsid w:val="00E60F92"/>
    <w:rsid w:val="00E64CBB"/>
    <w:rsid w:val="00E721A9"/>
    <w:rsid w:val="00E82F7E"/>
    <w:rsid w:val="00E92838"/>
    <w:rsid w:val="00EA51CF"/>
    <w:rsid w:val="00EB3D7A"/>
    <w:rsid w:val="00EE6874"/>
    <w:rsid w:val="00F1379E"/>
    <w:rsid w:val="00F142A6"/>
    <w:rsid w:val="00F25106"/>
    <w:rsid w:val="00F2619E"/>
    <w:rsid w:val="00F342B5"/>
    <w:rsid w:val="00F34B0D"/>
    <w:rsid w:val="00F61190"/>
    <w:rsid w:val="00F62163"/>
    <w:rsid w:val="00F666CF"/>
    <w:rsid w:val="00F74764"/>
    <w:rsid w:val="00F81270"/>
    <w:rsid w:val="00FA6E1D"/>
    <w:rsid w:val="00FC1556"/>
    <w:rsid w:val="00FD56F0"/>
    <w:rsid w:val="00FD7B18"/>
    <w:rsid w:val="00FE0EFF"/>
    <w:rsid w:val="00FE21B1"/>
    <w:rsid w:val="00FF2C0B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03F7F-D4A5-4DCD-A414-8C03C2C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uiPriority="1" w:qFormat="1"/>
    <w:lsdException w:name="Body Text Inden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uiPriority="1" w:qFormat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uiPriority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E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5B9"/>
    <w:pPr>
      <w:numPr>
        <w:numId w:val="7"/>
      </w:numPr>
      <w:spacing w:after="240"/>
      <w:contextualSpacing/>
      <w:outlineLvl w:val="0"/>
    </w:pPr>
    <w:rPr>
      <w:rFonts w:eastAsiaTheme="majorEastAsia"/>
      <w:bCs/>
      <w:color w:val="00000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B1D"/>
    <w:pPr>
      <w:numPr>
        <w:ilvl w:val="1"/>
        <w:numId w:val="7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B1D"/>
    <w:pPr>
      <w:numPr>
        <w:ilvl w:val="2"/>
        <w:numId w:val="7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B0B1D"/>
    <w:pPr>
      <w:numPr>
        <w:ilvl w:val="3"/>
        <w:numId w:val="7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B0B1D"/>
    <w:pPr>
      <w:numPr>
        <w:ilvl w:val="4"/>
        <w:numId w:val="7"/>
      </w:numPr>
      <w:spacing w:after="240"/>
      <w:outlineLvl w:val="4"/>
    </w:pPr>
    <w:rPr>
      <w:rFonts w:eastAsiaTheme="majorEastAsia"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B0B1D"/>
    <w:pPr>
      <w:numPr>
        <w:ilvl w:val="5"/>
        <w:numId w:val="7"/>
      </w:numPr>
      <w:spacing w:after="240"/>
      <w:outlineLvl w:val="5"/>
    </w:pPr>
    <w:rPr>
      <w:rFonts w:eastAsiaTheme="majorEastAsia"/>
      <w:bCs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B1D"/>
    <w:pPr>
      <w:numPr>
        <w:ilvl w:val="6"/>
        <w:numId w:val="7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B1D"/>
    <w:pPr>
      <w:numPr>
        <w:ilvl w:val="7"/>
        <w:numId w:val="7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B1D"/>
    <w:pPr>
      <w:numPr>
        <w:ilvl w:val="8"/>
        <w:numId w:val="7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5B9"/>
    <w:rPr>
      <w:rFonts w:ascii="Times New Roman" w:eastAsiaTheme="majorEastAsia" w:hAnsi="Times New Roman" w:cs="Times New Roman"/>
      <w:bCs/>
      <w:color w:val="000000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0B1D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B1D"/>
    <w:rPr>
      <w:rFonts w:ascii="Times New Roman" w:eastAsiaTheme="majorEastAsia" w:hAnsi="Times New Roman" w:cs="Times New Roman"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0B1D"/>
    <w:rPr>
      <w:rFonts w:ascii="Times New Roman" w:eastAsiaTheme="majorEastAsia" w:hAnsi="Times New Roman" w:cs="Times New Roman"/>
      <w:bCs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0B1D"/>
    <w:rPr>
      <w:rFonts w:ascii="Times New Roman" w:eastAsiaTheme="majorEastAsia" w:hAnsi="Times New Roman" w:cs="Times New Roman"/>
      <w:bCs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B1D"/>
    <w:rPr>
      <w:rFonts w:ascii="Times New Roman" w:eastAsiaTheme="majorEastAsia" w:hAnsi="Times New Roman" w:cs="Times New Roman"/>
      <w:bCs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B1D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B1D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B1D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292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292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15D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D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5D18"/>
    <w:rPr>
      <w:b/>
      <w:bCs/>
    </w:rPr>
  </w:style>
  <w:style w:type="character" w:styleId="Emphasis">
    <w:name w:val="Emphasis"/>
    <w:uiPriority w:val="20"/>
    <w:qFormat/>
    <w:rsid w:val="00615D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615D18"/>
  </w:style>
  <w:style w:type="paragraph" w:styleId="ListParagraph">
    <w:name w:val="List Paragraph"/>
    <w:basedOn w:val="Normal"/>
    <w:uiPriority w:val="34"/>
    <w:unhideWhenUsed/>
    <w:qFormat/>
    <w:rsid w:val="00CE25B9"/>
    <w:pPr>
      <w:spacing w:after="24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615D1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C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15D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C31"/>
    <w:rPr>
      <w:b/>
      <w:bCs/>
      <w:i/>
      <w:iCs/>
    </w:rPr>
  </w:style>
  <w:style w:type="character" w:styleId="SubtleEmphasis">
    <w:name w:val="Subtle Emphasis"/>
    <w:uiPriority w:val="19"/>
    <w:unhideWhenUsed/>
    <w:rsid w:val="00615D18"/>
    <w:rPr>
      <w:i/>
      <w:iCs/>
    </w:rPr>
  </w:style>
  <w:style w:type="character" w:styleId="IntenseEmphasis">
    <w:name w:val="Intense Emphasis"/>
    <w:uiPriority w:val="21"/>
    <w:unhideWhenUsed/>
    <w:rsid w:val="00615D18"/>
    <w:rPr>
      <w:b/>
      <w:bCs/>
    </w:rPr>
  </w:style>
  <w:style w:type="character" w:styleId="SubtleReference">
    <w:name w:val="Subtle Reference"/>
    <w:uiPriority w:val="31"/>
    <w:unhideWhenUsed/>
    <w:rsid w:val="00615D18"/>
    <w:rPr>
      <w:smallCaps/>
    </w:rPr>
  </w:style>
  <w:style w:type="character" w:styleId="IntenseReference">
    <w:name w:val="Intense Reference"/>
    <w:uiPriority w:val="32"/>
    <w:unhideWhenUsed/>
    <w:rsid w:val="00615D18"/>
    <w:rPr>
      <w:smallCaps/>
      <w:spacing w:val="5"/>
      <w:u w:val="single"/>
    </w:rPr>
  </w:style>
  <w:style w:type="character" w:styleId="BookTitle">
    <w:name w:val="Book Title"/>
    <w:uiPriority w:val="33"/>
    <w:unhideWhenUsed/>
    <w:rsid w:val="00615D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D18"/>
    <w:pPr>
      <w:outlineLvl w:val="9"/>
    </w:pPr>
    <w:rPr>
      <w:lang w:bidi="en-US"/>
    </w:rPr>
  </w:style>
  <w:style w:type="paragraph" w:styleId="BlockText">
    <w:name w:val="Block Text"/>
    <w:basedOn w:val="Normal"/>
    <w:uiPriority w:val="1"/>
    <w:qFormat/>
    <w:rsid w:val="0043463A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6A6B8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A6B8D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6A6B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6A6B8D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6A6B8D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A6B8D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A6B8D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6A6B8D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6A6B8D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6A6B8D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6A6B8D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6A6B8D"/>
    <w:rPr>
      <w:sz w:val="24"/>
    </w:rPr>
  </w:style>
  <w:style w:type="paragraph" w:styleId="ListBullet">
    <w:name w:val="List Bullet"/>
    <w:basedOn w:val="Normal"/>
    <w:uiPriority w:val="99"/>
    <w:qFormat/>
    <w:rsid w:val="004A4B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4A4BE4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4A4BE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4A4BE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4A4BE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rsid w:val="004A4BE4"/>
    <w:pPr>
      <w:numPr>
        <w:numId w:val="6"/>
      </w:numPr>
      <w:contextualSpacing/>
    </w:pPr>
  </w:style>
  <w:style w:type="paragraph" w:styleId="Signature">
    <w:name w:val="Signature"/>
    <w:basedOn w:val="Normal"/>
    <w:link w:val="SignatureChar"/>
    <w:uiPriority w:val="99"/>
    <w:qFormat/>
    <w:rsid w:val="00826167"/>
    <w:pPr>
      <w:keepNext/>
      <w:tabs>
        <w:tab w:val="right" w:pos="9360"/>
      </w:tabs>
      <w:spacing w:after="240"/>
      <w:ind w:left="43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826167"/>
    <w:rPr>
      <w:rFonts w:ascii="Times New Roman" w:hAnsi="Times New Roman" w:cs="Times New Roman"/>
      <w:sz w:val="24"/>
    </w:rPr>
  </w:style>
  <w:style w:type="paragraph" w:customStyle="1" w:styleId="titlenoboldnound">
    <w:name w:val="*title no bold no und"/>
    <w:basedOn w:val="Normal"/>
    <w:qFormat/>
    <w:rsid w:val="00CE25B9"/>
    <w:pPr>
      <w:keepNext/>
      <w:spacing w:after="240"/>
      <w:contextualSpacing/>
      <w:jc w:val="center"/>
    </w:pPr>
  </w:style>
  <w:style w:type="paragraph" w:customStyle="1" w:styleId="HeadingBody1">
    <w:name w:val="HeadingBody 1"/>
    <w:basedOn w:val="Normal"/>
    <w:next w:val="Normal"/>
    <w:link w:val="HeadingBody1Char"/>
    <w:rsid w:val="00CE25B9"/>
    <w:pPr>
      <w:spacing w:after="240"/>
      <w:ind w:firstLine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2">
    <w:name w:val="HeadingBody 2"/>
    <w:basedOn w:val="Normal"/>
    <w:next w:val="Normal"/>
    <w:link w:val="HeadingBody2Char"/>
    <w:rsid w:val="00CE25B9"/>
    <w:pPr>
      <w:spacing w:after="240"/>
      <w:ind w:firstLine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3">
    <w:name w:val="HeadingBody 3"/>
    <w:basedOn w:val="Normal"/>
    <w:next w:val="Normal"/>
    <w:link w:val="HeadingBody3Char"/>
    <w:rsid w:val="00CE25B9"/>
    <w:pPr>
      <w:spacing w:after="240"/>
      <w:ind w:left="720" w:firstLine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4">
    <w:name w:val="HeadingBody 4"/>
    <w:basedOn w:val="Normal"/>
    <w:next w:val="Normal"/>
    <w:link w:val="HeadingBody4Char"/>
    <w:rsid w:val="00CE25B9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5">
    <w:name w:val="HeadingBody 5"/>
    <w:basedOn w:val="Normal"/>
    <w:next w:val="Normal"/>
    <w:link w:val="HeadingBody5Char"/>
    <w:rsid w:val="00CE25B9"/>
    <w:pPr>
      <w:spacing w:after="240"/>
      <w:ind w:left="3600" w:hanging="720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6">
    <w:name w:val="HeadingBody 6"/>
    <w:basedOn w:val="Normal"/>
    <w:next w:val="Normal"/>
    <w:link w:val="HeadingBody6Char"/>
    <w:rsid w:val="00CE25B9"/>
    <w:pPr>
      <w:spacing w:after="240"/>
      <w:ind w:left="4320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7">
    <w:name w:val="HeadingBody 7"/>
    <w:basedOn w:val="Normal"/>
    <w:next w:val="Normal"/>
    <w:link w:val="HeadingBody7Char"/>
    <w:rsid w:val="00CE25B9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8">
    <w:name w:val="HeadingBody 8"/>
    <w:basedOn w:val="Normal"/>
    <w:next w:val="Normal"/>
    <w:link w:val="HeadingBody8Char"/>
    <w:rsid w:val="00CE25B9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9">
    <w:name w:val="HeadingBody 9"/>
    <w:basedOn w:val="Normal"/>
    <w:next w:val="Normal"/>
    <w:link w:val="HeadingBody9Char"/>
    <w:rsid w:val="00CE25B9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53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leftblockindent">
    <w:name w:val="*0.5 left block indent"/>
    <w:basedOn w:val="BodyTextFirstIndent"/>
    <w:qFormat/>
    <w:rsid w:val="00E64CBB"/>
    <w:pPr>
      <w:ind w:left="720"/>
    </w:pPr>
  </w:style>
  <w:style w:type="paragraph" w:customStyle="1" w:styleId="titleund">
    <w:name w:val="*title und"/>
    <w:basedOn w:val="Normal"/>
    <w:qFormat/>
    <w:rsid w:val="00533B13"/>
    <w:pPr>
      <w:keepNext/>
      <w:spacing w:after="240"/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0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0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2E"/>
    <w:rPr>
      <w:rFonts w:ascii="Tahoma" w:hAnsi="Tahoma" w:cs="Tahoma"/>
      <w:sz w:val="16"/>
      <w:szCs w:val="16"/>
    </w:rPr>
  </w:style>
  <w:style w:type="paragraph" w:customStyle="1" w:styleId="atitlenoboldunderlined">
    <w:name w:val="a title no bold underlined"/>
    <w:basedOn w:val="Normal"/>
    <w:rsid w:val="00D74805"/>
    <w:pPr>
      <w:spacing w:after="240"/>
      <w:jc w:val="center"/>
    </w:pPr>
    <w:rPr>
      <w:rFonts w:eastAsia="Times New Roman"/>
      <w:szCs w:val="24"/>
      <w:u w:val="single"/>
    </w:rPr>
  </w:style>
  <w:style w:type="character" w:customStyle="1" w:styleId="BodyTextChar1">
    <w:name w:val="Body Text Char1"/>
    <w:basedOn w:val="DefaultParagraphFont"/>
    <w:uiPriority w:val="99"/>
    <w:rsid w:val="00AA1B7D"/>
    <w:rPr>
      <w:sz w:val="20"/>
      <w:szCs w:val="20"/>
      <w:u w:val="none"/>
    </w:rPr>
  </w:style>
  <w:style w:type="paragraph" w:customStyle="1" w:styleId="SectionOutline1">
    <w:name w:val="Section Outline 1"/>
    <w:basedOn w:val="Normal"/>
    <w:link w:val="SectionOutline1Char"/>
    <w:rsid w:val="00FF362A"/>
    <w:pPr>
      <w:numPr>
        <w:numId w:val="8"/>
      </w:numPr>
      <w:spacing w:after="240"/>
      <w:ind w:left="0"/>
    </w:pPr>
    <w:rPr>
      <w:rFonts w:eastAsia="Times New Roman"/>
      <w:szCs w:val="24"/>
    </w:rPr>
  </w:style>
  <w:style w:type="character" w:customStyle="1" w:styleId="SectionOutline1Char">
    <w:name w:val="Section Outline 1 Char"/>
    <w:basedOn w:val="DefaultParagraphFont"/>
    <w:link w:val="SectionOutline1"/>
    <w:rsid w:val="00FF362A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041C6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3041C6"/>
  </w:style>
  <w:style w:type="character" w:customStyle="1" w:styleId="eop">
    <w:name w:val="eop"/>
    <w:basedOn w:val="DefaultParagraphFont"/>
    <w:rsid w:val="003041C6"/>
  </w:style>
  <w:style w:type="character" w:customStyle="1" w:styleId="tabchar">
    <w:name w:val="tabchar"/>
    <w:basedOn w:val="DefaultParagraphFont"/>
    <w:rsid w:val="0030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Elmore</dc:creator>
  <cp:lastModifiedBy>Lori Elmore</cp:lastModifiedBy>
  <cp:revision>2</cp:revision>
  <cp:lastPrinted>1900-01-01T05:00:00Z</cp:lastPrinted>
  <dcterms:created xsi:type="dcterms:W3CDTF">2023-08-18T19:52:00Z</dcterms:created>
  <dcterms:modified xsi:type="dcterms:W3CDTF">2023-08-18T19:52:00Z</dcterms:modified>
</cp:coreProperties>
</file>