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766220" w:rsidRDefault="001E10D4" w:rsidP="001E10D4">
      <w:pPr>
        <w:spacing w:after="0"/>
        <w:jc w:val="center"/>
        <w:rPr>
          <w:rFonts w:cs="Aharoni"/>
          <w:b/>
          <w:sz w:val="32"/>
          <w:szCs w:val="32"/>
          <w:lang w:bidi="he-IL"/>
        </w:rPr>
      </w:pPr>
      <w:r w:rsidRPr="00766220">
        <w:rPr>
          <w:rFonts w:cs="Aharoni"/>
          <w:b/>
          <w:sz w:val="32"/>
          <w:szCs w:val="32"/>
          <w:lang w:bidi="he-IL"/>
        </w:rPr>
        <w:t>CITY OF GREENFIELD COMMON COUNCIL</w:t>
      </w:r>
    </w:p>
    <w:p w:rsidR="001E10D4" w:rsidRPr="00766220" w:rsidRDefault="001E10D4" w:rsidP="00B0245C">
      <w:pPr>
        <w:spacing w:after="0"/>
        <w:jc w:val="both"/>
        <w:rPr>
          <w:rFonts w:cs="Aharoni"/>
          <w:sz w:val="24"/>
          <w:szCs w:val="24"/>
          <w:lang w:bidi="he-IL"/>
        </w:rPr>
      </w:pPr>
    </w:p>
    <w:p w:rsidR="00E629DC" w:rsidRPr="007D55FF" w:rsidRDefault="00E629DC" w:rsidP="00B0245C">
      <w:pPr>
        <w:spacing w:after="0"/>
        <w:jc w:val="both"/>
        <w:rPr>
          <w:rFonts w:cs="Aharoni"/>
          <w:lang w:bidi="he-IL"/>
        </w:rPr>
      </w:pPr>
      <w:r w:rsidRPr="007D55FF">
        <w:rPr>
          <w:rFonts w:cs="Aharoni"/>
          <w:lang w:bidi="he-IL"/>
        </w:rPr>
        <w:t>The Greenfield, Indiana Common Council met i</w:t>
      </w:r>
      <w:r w:rsidR="00D76D30" w:rsidRPr="007D55FF">
        <w:rPr>
          <w:rFonts w:cs="Aharoni"/>
          <w:lang w:bidi="he-IL"/>
        </w:rPr>
        <w:t xml:space="preserve">n regular session on </w:t>
      </w:r>
      <w:r w:rsidR="00766220" w:rsidRPr="007D55FF">
        <w:rPr>
          <w:rFonts w:cs="Aharoni"/>
          <w:lang w:bidi="he-IL"/>
        </w:rPr>
        <w:t>May 10th</w:t>
      </w:r>
      <w:r w:rsidR="00523FFC" w:rsidRPr="007D55FF">
        <w:rPr>
          <w:rFonts w:cs="Aharoni"/>
          <w:lang w:bidi="he-IL"/>
        </w:rPr>
        <w:t>, 2023</w:t>
      </w:r>
      <w:r w:rsidRPr="007D55FF">
        <w:rPr>
          <w:rFonts w:cs="Aharoni"/>
          <w:lang w:bidi="he-IL"/>
        </w:rPr>
        <w:t xml:space="preserve"> at 7:00 p.m. in the Council Chambers, Room 127 located at 10 South State Street with Mayor Chuck Fewell presiding. </w:t>
      </w:r>
      <w:r w:rsidR="00C317C5" w:rsidRPr="007D55FF">
        <w:rPr>
          <w:rFonts w:cs="Aharoni"/>
          <w:lang w:bidi="he-IL"/>
        </w:rPr>
        <w:t xml:space="preserve"> </w:t>
      </w:r>
      <w:r w:rsidR="00463F06" w:rsidRPr="007D55FF">
        <w:rPr>
          <w:rFonts w:cs="Aharoni"/>
          <w:lang w:bidi="he-IL"/>
        </w:rPr>
        <w:t xml:space="preserve">Councilman </w:t>
      </w:r>
      <w:r w:rsidR="00766220" w:rsidRPr="007D55FF">
        <w:rPr>
          <w:rFonts w:cs="Aharoni"/>
          <w:lang w:bidi="he-IL"/>
        </w:rPr>
        <w:t>Riley</w:t>
      </w:r>
      <w:r w:rsidR="00CE78E2" w:rsidRPr="007D55FF">
        <w:rPr>
          <w:rFonts w:cs="Aharoni"/>
          <w:lang w:bidi="he-IL"/>
        </w:rPr>
        <w:t xml:space="preserve"> l</w:t>
      </w:r>
      <w:r w:rsidRPr="007D55FF">
        <w:rPr>
          <w:rFonts w:cs="Aharoni"/>
          <w:lang w:bidi="he-IL"/>
        </w:rPr>
        <w:t>ed the invocation</w:t>
      </w:r>
      <w:r w:rsidR="00DD7F9D" w:rsidRPr="007D55FF">
        <w:rPr>
          <w:rFonts w:cs="Aharoni"/>
          <w:lang w:bidi="he-IL"/>
        </w:rPr>
        <w:t>,</w:t>
      </w:r>
      <w:r w:rsidRPr="007D55FF">
        <w:rPr>
          <w:rFonts w:cs="Aharoni"/>
          <w:lang w:bidi="he-IL"/>
        </w:rPr>
        <w:t xml:space="preserve"> followed by all reciting the Pledge of Allegiance led by Councilman</w:t>
      </w:r>
      <w:r w:rsidR="00A91FFC" w:rsidRPr="007D55FF">
        <w:rPr>
          <w:rFonts w:cs="Aharoni"/>
          <w:lang w:bidi="he-IL"/>
        </w:rPr>
        <w:t xml:space="preserve"> </w:t>
      </w:r>
      <w:r w:rsidR="00766220" w:rsidRPr="007D55FF">
        <w:rPr>
          <w:rFonts w:cs="Aharoni"/>
          <w:lang w:bidi="he-IL"/>
        </w:rPr>
        <w:t>Plisinski.</w:t>
      </w:r>
    </w:p>
    <w:p w:rsidR="00B0245C" w:rsidRPr="007D55FF" w:rsidRDefault="00B0245C" w:rsidP="00B0245C">
      <w:pPr>
        <w:spacing w:after="0"/>
        <w:jc w:val="both"/>
        <w:rPr>
          <w:rFonts w:cs="Aharoni"/>
          <w:color w:val="FF0000"/>
          <w:lang w:bidi="he-IL"/>
        </w:rPr>
      </w:pPr>
    </w:p>
    <w:p w:rsidR="009209CF" w:rsidRPr="00766220" w:rsidRDefault="00E629DC" w:rsidP="009209CF">
      <w:pPr>
        <w:spacing w:after="0"/>
        <w:jc w:val="both"/>
        <w:rPr>
          <w:rFonts w:cs="Aharoni"/>
          <w:b/>
          <w:sz w:val="28"/>
          <w:szCs w:val="28"/>
          <w:lang w:bidi="he-IL"/>
        </w:rPr>
      </w:pPr>
      <w:r w:rsidRPr="00766220">
        <w:rPr>
          <w:rFonts w:cs="Aharoni"/>
          <w:b/>
          <w:sz w:val="28"/>
          <w:szCs w:val="28"/>
          <w:lang w:bidi="he-IL"/>
        </w:rPr>
        <w:t>CALL MEETING TO ORDER:</w:t>
      </w:r>
    </w:p>
    <w:p w:rsidR="00766220" w:rsidRDefault="00E629DC" w:rsidP="009209CF">
      <w:pPr>
        <w:spacing w:after="0"/>
        <w:jc w:val="both"/>
        <w:rPr>
          <w:rFonts w:cs="Aharoni"/>
          <w:lang w:bidi="he-IL"/>
        </w:rPr>
      </w:pPr>
      <w:r w:rsidRPr="007D55FF">
        <w:rPr>
          <w:rFonts w:cs="Aharoni"/>
          <w:lang w:bidi="he-IL"/>
        </w:rPr>
        <w:t>Mayor Chuck Fewell called the meeting to order of the Common Council for the purpose of conducting the business before the Greenfield Common Council.</w:t>
      </w:r>
    </w:p>
    <w:p w:rsidR="008635EB" w:rsidRPr="008635EB" w:rsidRDefault="008635EB" w:rsidP="009209CF">
      <w:pPr>
        <w:spacing w:after="0"/>
        <w:jc w:val="both"/>
        <w:rPr>
          <w:rFonts w:cs="Aharoni"/>
          <w:lang w:bidi="he-IL"/>
        </w:rPr>
      </w:pPr>
    </w:p>
    <w:p w:rsidR="00AF7652" w:rsidRPr="007D55FF" w:rsidRDefault="00417738" w:rsidP="00AE7BFE">
      <w:pPr>
        <w:spacing w:after="0"/>
        <w:jc w:val="both"/>
        <w:rPr>
          <w:rFonts w:cs="Aharoni"/>
          <w:lang w:bidi="he-IL"/>
        </w:rPr>
      </w:pPr>
      <w:r w:rsidRPr="007D55FF">
        <w:rPr>
          <w:rFonts w:cs="Aharoni"/>
          <w:b/>
          <w:lang w:bidi="he-IL"/>
        </w:rPr>
        <w:t xml:space="preserve">PRESENT:     </w:t>
      </w:r>
      <w:r w:rsidRPr="007D55FF">
        <w:rPr>
          <w:rFonts w:cs="Aharoni"/>
          <w:b/>
          <w:lang w:bidi="he-IL"/>
        </w:rPr>
        <w:tab/>
      </w:r>
      <w:r w:rsidR="00AE7BFE" w:rsidRPr="007D55FF">
        <w:rPr>
          <w:rFonts w:cs="Aharoni"/>
          <w:lang w:bidi="he-IL"/>
        </w:rPr>
        <w:t xml:space="preserve">Councilman </w:t>
      </w:r>
      <w:r w:rsidR="00AE7BFE" w:rsidRPr="007D55FF">
        <w:rPr>
          <w:rFonts w:cs="Aharoni"/>
          <w:lang w:bidi="he-IL"/>
        </w:rPr>
        <w:tab/>
      </w:r>
      <w:r w:rsidR="00AE7BFE" w:rsidRPr="007D55FF">
        <w:rPr>
          <w:rFonts w:cs="Aharoni"/>
          <w:lang w:bidi="he-IL"/>
        </w:rPr>
        <w:tab/>
        <w:t xml:space="preserve"> </w:t>
      </w:r>
      <w:r w:rsidR="00AE7BFE" w:rsidRPr="007D55FF">
        <w:rPr>
          <w:rFonts w:cs="Aharoni"/>
          <w:lang w:bidi="he-IL"/>
        </w:rPr>
        <w:tab/>
      </w:r>
      <w:r w:rsidR="00A8279D" w:rsidRPr="007D55FF">
        <w:rPr>
          <w:rFonts w:cs="Aharoni"/>
          <w:lang w:bidi="he-IL"/>
        </w:rPr>
        <w:tab/>
      </w:r>
      <w:r w:rsidR="00781FC8" w:rsidRPr="007D55FF">
        <w:rPr>
          <w:rFonts w:cs="Aharoni"/>
          <w:lang w:bidi="he-IL"/>
        </w:rPr>
        <w:tab/>
      </w:r>
      <w:r w:rsidR="00DC330B" w:rsidRPr="007D55FF">
        <w:rPr>
          <w:rFonts w:cs="Aharoni"/>
          <w:lang w:bidi="he-IL"/>
        </w:rPr>
        <w:t xml:space="preserve">Kerry Grass </w:t>
      </w:r>
    </w:p>
    <w:p w:rsidR="00071BBA" w:rsidRPr="007D55FF" w:rsidRDefault="00AF7652" w:rsidP="00AE7BFE">
      <w:pPr>
        <w:spacing w:after="0"/>
        <w:jc w:val="both"/>
        <w:rPr>
          <w:rFonts w:cs="Aharoni"/>
          <w:lang w:bidi="he-IL"/>
        </w:rPr>
      </w:pPr>
      <w:r w:rsidRPr="007D55FF">
        <w:rPr>
          <w:rFonts w:cs="Aharoni"/>
          <w:lang w:bidi="he-IL"/>
        </w:rPr>
        <w:tab/>
      </w:r>
      <w:r w:rsidRPr="007D55FF">
        <w:rPr>
          <w:rFonts w:cs="Aharoni"/>
          <w:lang w:bidi="he-IL"/>
        </w:rPr>
        <w:tab/>
      </w:r>
      <w:r w:rsidRPr="007D55FF">
        <w:rPr>
          <w:rFonts w:cs="Aharoni"/>
          <w:lang w:bidi="he-IL"/>
        </w:rPr>
        <w:tab/>
      </w:r>
      <w:r w:rsidRPr="007D55FF">
        <w:rPr>
          <w:rFonts w:cs="Aharoni"/>
          <w:lang w:bidi="he-IL"/>
        </w:rPr>
        <w:tab/>
      </w:r>
      <w:r w:rsidRPr="007D55FF">
        <w:rPr>
          <w:rFonts w:cs="Aharoni"/>
          <w:lang w:bidi="he-IL"/>
        </w:rPr>
        <w:tab/>
      </w:r>
      <w:r w:rsidRPr="007D55FF">
        <w:rPr>
          <w:rFonts w:cs="Aharoni"/>
          <w:lang w:bidi="he-IL"/>
        </w:rPr>
        <w:tab/>
      </w:r>
      <w:r w:rsidRPr="007D55FF">
        <w:rPr>
          <w:rFonts w:cs="Aharoni"/>
          <w:lang w:bidi="he-IL"/>
        </w:rPr>
        <w:tab/>
      </w:r>
      <w:r w:rsidR="00781FC8" w:rsidRPr="007D55FF">
        <w:rPr>
          <w:rFonts w:cs="Aharoni"/>
          <w:lang w:bidi="he-IL"/>
        </w:rPr>
        <w:tab/>
      </w:r>
      <w:r w:rsidRPr="007D55FF">
        <w:rPr>
          <w:rFonts w:cs="Aharoni"/>
          <w:lang w:bidi="he-IL"/>
        </w:rPr>
        <w:t>John Jester</w:t>
      </w:r>
      <w:r w:rsidR="00950E24" w:rsidRPr="007D55FF">
        <w:rPr>
          <w:rFonts w:cs="Aharoni"/>
          <w:lang w:bidi="he-IL"/>
        </w:rPr>
        <w:tab/>
      </w:r>
    </w:p>
    <w:p w:rsidR="00417738" w:rsidRPr="007D55FF" w:rsidRDefault="00071BBA" w:rsidP="00781FC8">
      <w:pPr>
        <w:spacing w:after="0"/>
        <w:ind w:left="5040" w:firstLine="720"/>
        <w:jc w:val="both"/>
        <w:rPr>
          <w:rFonts w:cs="Aharoni"/>
          <w:lang w:bidi="he-IL"/>
        </w:rPr>
      </w:pPr>
      <w:r w:rsidRPr="007D55FF">
        <w:rPr>
          <w:rFonts w:cs="Aharoni"/>
          <w:lang w:bidi="he-IL"/>
        </w:rPr>
        <w:t>Jeff Lowder</w:t>
      </w:r>
    </w:p>
    <w:p w:rsidR="00463F06" w:rsidRPr="007D55FF" w:rsidRDefault="00463F06" w:rsidP="00766220">
      <w:pPr>
        <w:spacing w:after="0"/>
        <w:ind w:left="5040" w:firstLine="720"/>
        <w:jc w:val="both"/>
        <w:rPr>
          <w:rFonts w:cs="Aharoni"/>
          <w:lang w:bidi="he-IL"/>
        </w:rPr>
      </w:pPr>
      <w:r w:rsidRPr="007D55FF">
        <w:rPr>
          <w:rFonts w:cs="Aharoni"/>
          <w:lang w:bidi="he-IL"/>
        </w:rPr>
        <w:t>George Plisinski</w:t>
      </w:r>
    </w:p>
    <w:p w:rsidR="00992B9B" w:rsidRPr="007D55FF" w:rsidRDefault="00992B9B" w:rsidP="00781FC8">
      <w:pPr>
        <w:spacing w:after="0"/>
        <w:ind w:left="5040" w:firstLine="720"/>
        <w:jc w:val="both"/>
        <w:rPr>
          <w:rFonts w:cs="Aharoni"/>
          <w:lang w:bidi="he-IL"/>
        </w:rPr>
      </w:pPr>
      <w:r w:rsidRPr="007D55FF">
        <w:rPr>
          <w:rFonts w:cs="Aharoni"/>
          <w:lang w:bidi="he-IL"/>
        </w:rPr>
        <w:t>Anthony Scott</w:t>
      </w:r>
    </w:p>
    <w:p w:rsidR="00417738" w:rsidRPr="007D55FF" w:rsidRDefault="00417738" w:rsidP="00781FC8">
      <w:pPr>
        <w:spacing w:after="0"/>
        <w:ind w:left="5040" w:firstLine="720"/>
        <w:jc w:val="both"/>
        <w:rPr>
          <w:rFonts w:cs="Aharoni"/>
          <w:lang w:bidi="he-IL"/>
        </w:rPr>
      </w:pPr>
      <w:r w:rsidRPr="007D55FF">
        <w:rPr>
          <w:rFonts w:cs="Aharoni"/>
          <w:lang w:bidi="he-IL"/>
        </w:rPr>
        <w:t>Dan Riley</w:t>
      </w:r>
    </w:p>
    <w:p w:rsidR="00417738" w:rsidRPr="007D55FF" w:rsidRDefault="00950E24" w:rsidP="00417738">
      <w:pPr>
        <w:spacing w:after="0"/>
        <w:jc w:val="both"/>
        <w:rPr>
          <w:rFonts w:cs="Aharoni"/>
          <w:lang w:bidi="he-IL"/>
        </w:rPr>
      </w:pPr>
      <w:r w:rsidRPr="007D55FF">
        <w:rPr>
          <w:rFonts w:cs="Aharoni"/>
          <w:lang w:bidi="he-IL"/>
        </w:rPr>
        <w:tab/>
      </w:r>
      <w:r w:rsidRPr="007D55FF">
        <w:rPr>
          <w:rFonts w:cs="Aharoni"/>
          <w:lang w:bidi="he-IL"/>
        </w:rPr>
        <w:tab/>
        <w:t>City Attorney</w:t>
      </w:r>
      <w:r w:rsidRPr="007D55FF">
        <w:rPr>
          <w:rFonts w:cs="Aharoni"/>
          <w:lang w:bidi="he-IL"/>
        </w:rPr>
        <w:tab/>
      </w:r>
      <w:r w:rsidRPr="007D55FF">
        <w:rPr>
          <w:rFonts w:cs="Aharoni"/>
          <w:lang w:bidi="he-IL"/>
        </w:rPr>
        <w:tab/>
      </w:r>
      <w:r w:rsidRPr="007D55FF">
        <w:rPr>
          <w:rFonts w:cs="Aharoni"/>
          <w:lang w:bidi="he-IL"/>
        </w:rPr>
        <w:tab/>
      </w:r>
      <w:r w:rsidR="002B6EF4" w:rsidRPr="007D55FF">
        <w:rPr>
          <w:rFonts w:cs="Aharoni"/>
          <w:lang w:bidi="he-IL"/>
        </w:rPr>
        <w:tab/>
      </w:r>
      <w:r w:rsidR="00554A05" w:rsidRPr="007D55FF">
        <w:rPr>
          <w:rFonts w:cs="Aharoni"/>
          <w:lang w:bidi="he-IL"/>
        </w:rPr>
        <w:tab/>
      </w:r>
      <w:r w:rsidR="001732BA" w:rsidRPr="007D55FF">
        <w:rPr>
          <w:rFonts w:cs="Aharoni"/>
          <w:lang w:bidi="he-IL"/>
        </w:rPr>
        <w:t>Gregg Morelock</w:t>
      </w:r>
    </w:p>
    <w:p w:rsidR="00417738" w:rsidRPr="007D55FF" w:rsidRDefault="00950E24" w:rsidP="00417738">
      <w:pPr>
        <w:spacing w:after="0"/>
        <w:jc w:val="both"/>
        <w:rPr>
          <w:rFonts w:cs="Aharoni"/>
          <w:lang w:bidi="he-IL"/>
        </w:rPr>
      </w:pPr>
      <w:r w:rsidRPr="007D55FF">
        <w:rPr>
          <w:rFonts w:cs="Aharoni"/>
          <w:lang w:bidi="he-IL"/>
        </w:rPr>
        <w:tab/>
      </w:r>
      <w:r w:rsidRPr="007D55FF">
        <w:rPr>
          <w:rFonts w:cs="Aharoni"/>
          <w:lang w:bidi="he-IL"/>
        </w:rPr>
        <w:tab/>
        <w:t>Mayor</w:t>
      </w:r>
      <w:r w:rsidRPr="007D55FF">
        <w:rPr>
          <w:rFonts w:cs="Aharoni"/>
          <w:lang w:bidi="he-IL"/>
        </w:rPr>
        <w:tab/>
      </w:r>
      <w:r w:rsidRPr="007D55FF">
        <w:rPr>
          <w:rFonts w:cs="Aharoni"/>
          <w:lang w:bidi="he-IL"/>
        </w:rPr>
        <w:tab/>
      </w:r>
      <w:r w:rsidRPr="007D55FF">
        <w:rPr>
          <w:rFonts w:cs="Aharoni"/>
          <w:lang w:bidi="he-IL"/>
        </w:rPr>
        <w:tab/>
      </w:r>
      <w:r w:rsidRPr="007D55FF">
        <w:rPr>
          <w:rFonts w:cs="Aharoni"/>
          <w:lang w:bidi="he-IL"/>
        </w:rPr>
        <w:tab/>
      </w:r>
      <w:r w:rsidR="002B6EF4" w:rsidRPr="007D55FF">
        <w:rPr>
          <w:rFonts w:cs="Aharoni"/>
          <w:lang w:bidi="he-IL"/>
        </w:rPr>
        <w:tab/>
      </w:r>
      <w:r w:rsidR="00554A05" w:rsidRPr="007D55FF">
        <w:rPr>
          <w:rFonts w:cs="Aharoni"/>
          <w:lang w:bidi="he-IL"/>
        </w:rPr>
        <w:tab/>
      </w:r>
      <w:r w:rsidR="00417738" w:rsidRPr="007D55FF">
        <w:rPr>
          <w:rFonts w:cs="Aharoni"/>
          <w:lang w:bidi="he-IL"/>
        </w:rPr>
        <w:t>Chuck Fewell</w:t>
      </w:r>
    </w:p>
    <w:p w:rsidR="005C59F5" w:rsidRPr="007D55FF" w:rsidRDefault="00417738" w:rsidP="00BF1C02">
      <w:pPr>
        <w:spacing w:after="0"/>
        <w:ind w:left="720" w:firstLine="720"/>
        <w:jc w:val="both"/>
        <w:rPr>
          <w:rFonts w:cs="Aharoni"/>
          <w:lang w:bidi="he-IL"/>
        </w:rPr>
      </w:pPr>
      <w:r w:rsidRPr="007D55FF">
        <w:rPr>
          <w:rFonts w:cs="Aharoni"/>
          <w:lang w:bidi="he-IL"/>
        </w:rPr>
        <w:t>Clerk-Treasurer</w:t>
      </w:r>
      <w:r w:rsidRPr="007D55FF">
        <w:rPr>
          <w:rFonts w:cs="Aharoni"/>
          <w:lang w:bidi="he-IL"/>
        </w:rPr>
        <w:tab/>
      </w:r>
      <w:r w:rsidRPr="007D55FF">
        <w:rPr>
          <w:rFonts w:cs="Aharoni"/>
          <w:lang w:bidi="he-IL"/>
        </w:rPr>
        <w:tab/>
      </w:r>
      <w:r w:rsidR="00992B9B" w:rsidRPr="007D55FF">
        <w:rPr>
          <w:rFonts w:cs="Aharoni"/>
          <w:lang w:bidi="he-IL"/>
        </w:rPr>
        <w:tab/>
      </w:r>
      <w:r w:rsidR="00992B9B" w:rsidRPr="007D55FF">
        <w:rPr>
          <w:rFonts w:cs="Aharoni"/>
          <w:lang w:bidi="he-IL"/>
        </w:rPr>
        <w:tab/>
      </w:r>
      <w:r w:rsidR="008635EB">
        <w:rPr>
          <w:rFonts w:cs="Aharoni"/>
          <w:lang w:bidi="he-IL"/>
        </w:rPr>
        <w:tab/>
      </w:r>
      <w:r w:rsidR="00992B9B" w:rsidRPr="007D55FF">
        <w:rPr>
          <w:rFonts w:cs="Aharoni"/>
          <w:lang w:bidi="he-IL"/>
        </w:rPr>
        <w:t>Lori Elmore</w:t>
      </w:r>
    </w:p>
    <w:p w:rsidR="00766220" w:rsidRPr="007D55FF" w:rsidRDefault="00766220" w:rsidP="00766220">
      <w:pPr>
        <w:spacing w:after="0"/>
        <w:jc w:val="both"/>
        <w:rPr>
          <w:rFonts w:cs="Aharoni"/>
          <w:lang w:bidi="he-IL"/>
        </w:rPr>
      </w:pPr>
      <w:r w:rsidRPr="007D55FF">
        <w:rPr>
          <w:rFonts w:cs="Aharoni"/>
          <w:lang w:bidi="he-IL"/>
        </w:rPr>
        <w:t xml:space="preserve">ABSENT:   </w:t>
      </w:r>
      <w:r w:rsidRPr="007D55FF">
        <w:rPr>
          <w:rFonts w:cs="Aharoni"/>
          <w:lang w:bidi="he-IL"/>
        </w:rPr>
        <w:tab/>
        <w:t xml:space="preserve">Councilman </w:t>
      </w:r>
      <w:r w:rsidRPr="007D55FF">
        <w:rPr>
          <w:rFonts w:cs="Aharoni"/>
          <w:lang w:bidi="he-IL"/>
        </w:rPr>
        <w:tab/>
      </w:r>
      <w:r w:rsidRPr="007D55FF">
        <w:rPr>
          <w:rFonts w:cs="Aharoni"/>
          <w:lang w:bidi="he-IL"/>
        </w:rPr>
        <w:tab/>
      </w:r>
      <w:r w:rsidRPr="007D55FF">
        <w:rPr>
          <w:rFonts w:cs="Aharoni"/>
          <w:lang w:bidi="he-IL"/>
        </w:rPr>
        <w:tab/>
      </w:r>
      <w:r w:rsidRPr="007D55FF">
        <w:rPr>
          <w:rFonts w:cs="Aharoni"/>
          <w:lang w:bidi="he-IL"/>
        </w:rPr>
        <w:tab/>
      </w:r>
      <w:r w:rsidRPr="007D55FF">
        <w:rPr>
          <w:rFonts w:cs="Aharoni"/>
          <w:lang w:bidi="he-IL"/>
        </w:rPr>
        <w:tab/>
        <w:t xml:space="preserve">Mitch Pendlum </w:t>
      </w:r>
    </w:p>
    <w:p w:rsidR="00636BFE" w:rsidRPr="00766220" w:rsidRDefault="00636BFE" w:rsidP="00FF22A4">
      <w:pPr>
        <w:spacing w:after="0"/>
        <w:jc w:val="both"/>
        <w:rPr>
          <w:rFonts w:cs="Aharoni"/>
          <w:color w:val="FF0000"/>
          <w:sz w:val="24"/>
          <w:szCs w:val="24"/>
          <w:lang w:bidi="he-IL"/>
        </w:rPr>
      </w:pPr>
    </w:p>
    <w:p w:rsidR="002B6EF4" w:rsidRPr="00EF4CD6" w:rsidRDefault="008A4F69" w:rsidP="008A4F69">
      <w:pPr>
        <w:spacing w:after="0"/>
        <w:jc w:val="both"/>
        <w:rPr>
          <w:b/>
          <w:sz w:val="28"/>
          <w:szCs w:val="28"/>
        </w:rPr>
      </w:pPr>
      <w:r w:rsidRPr="00EF4CD6">
        <w:rPr>
          <w:b/>
          <w:sz w:val="28"/>
          <w:szCs w:val="28"/>
        </w:rPr>
        <w:t>APPROVAL OF MINUTES:</w:t>
      </w:r>
    </w:p>
    <w:p w:rsidR="00523FFC" w:rsidRPr="007D55FF" w:rsidRDefault="00071BBA" w:rsidP="008A4F69">
      <w:pPr>
        <w:jc w:val="both"/>
        <w:rPr>
          <w:rFonts w:ascii="Viner Hand ITC" w:hAnsi="Viner Hand ITC" w:cs="Traditional Arabic"/>
          <w:i/>
        </w:rPr>
      </w:pPr>
      <w:r w:rsidRPr="007D55FF">
        <w:rPr>
          <w:rFonts w:cs="Aharoni"/>
          <w:lang w:bidi="he-IL"/>
        </w:rPr>
        <w:t>Councilman</w:t>
      </w:r>
      <w:r w:rsidR="006E5062" w:rsidRPr="007D55FF">
        <w:rPr>
          <w:rFonts w:cs="Aharoni"/>
          <w:lang w:bidi="he-IL"/>
        </w:rPr>
        <w:t xml:space="preserve"> </w:t>
      </w:r>
      <w:r w:rsidR="00EF4CD6" w:rsidRPr="007D55FF">
        <w:rPr>
          <w:rFonts w:cs="Aharoni"/>
          <w:lang w:bidi="he-IL"/>
        </w:rPr>
        <w:t>Scott</w:t>
      </w:r>
      <w:r w:rsidR="001732BA" w:rsidRPr="007D55FF">
        <w:rPr>
          <w:rFonts w:cs="Aharoni"/>
          <w:lang w:bidi="he-IL"/>
        </w:rPr>
        <w:t xml:space="preserve"> </w:t>
      </w:r>
      <w:r w:rsidR="008A4F69" w:rsidRPr="007D55FF">
        <w:rPr>
          <w:rFonts w:cs="Aharoni"/>
          <w:lang w:bidi="he-IL"/>
        </w:rPr>
        <w:t xml:space="preserve">moved to approve the minutes </w:t>
      </w:r>
      <w:r w:rsidR="00DA5FC1" w:rsidRPr="007D55FF">
        <w:rPr>
          <w:rFonts w:cs="Aharoni"/>
          <w:lang w:bidi="he-IL"/>
        </w:rPr>
        <w:t xml:space="preserve">of </w:t>
      </w:r>
      <w:r w:rsidR="00766220" w:rsidRPr="007D55FF">
        <w:rPr>
          <w:rFonts w:cs="Aharoni"/>
          <w:lang w:bidi="he-IL"/>
        </w:rPr>
        <w:t>April 26</w:t>
      </w:r>
      <w:r w:rsidR="001732BA" w:rsidRPr="007D55FF">
        <w:rPr>
          <w:rFonts w:cs="Aharoni"/>
          <w:lang w:bidi="he-IL"/>
        </w:rPr>
        <w:t>th</w:t>
      </w:r>
      <w:r w:rsidR="00BF1C02" w:rsidRPr="007D55FF">
        <w:rPr>
          <w:rFonts w:cs="Aharoni"/>
          <w:lang w:bidi="he-IL"/>
        </w:rPr>
        <w:t>, 2023</w:t>
      </w:r>
      <w:r w:rsidR="008A4F69" w:rsidRPr="007D55FF">
        <w:rPr>
          <w:rFonts w:cs="Aharoni"/>
          <w:lang w:bidi="he-IL"/>
        </w:rPr>
        <w:t xml:space="preserve"> as presented, duly </w:t>
      </w:r>
      <w:r w:rsidRPr="007D55FF">
        <w:rPr>
          <w:rFonts w:cs="Aharoni"/>
          <w:lang w:bidi="he-IL"/>
        </w:rPr>
        <w:t xml:space="preserve">seconded by Councilman </w:t>
      </w:r>
      <w:r w:rsidR="00EF4CD6" w:rsidRPr="007D55FF">
        <w:rPr>
          <w:rFonts w:cs="Aharoni"/>
          <w:lang w:bidi="he-IL"/>
        </w:rPr>
        <w:t>Plisinski</w:t>
      </w:r>
      <w:r w:rsidR="00EB0241" w:rsidRPr="007D55FF">
        <w:rPr>
          <w:rFonts w:cs="Aharoni"/>
          <w:lang w:bidi="he-IL"/>
        </w:rPr>
        <w:t xml:space="preserve">. </w:t>
      </w:r>
      <w:r w:rsidR="008A4F69" w:rsidRPr="007D55FF">
        <w:rPr>
          <w:rFonts w:cs="Aharoni"/>
          <w:lang w:bidi="he-IL"/>
        </w:rPr>
        <w:t xml:space="preserve"> Motion carried </w:t>
      </w:r>
      <w:r w:rsidR="008A4F69" w:rsidRPr="007D55FF">
        <w:rPr>
          <w:rFonts w:ascii="Viner Hand ITC" w:hAnsi="Viner Hand ITC" w:cs="Traditional Arabic"/>
          <w:i/>
        </w:rPr>
        <w:t>viva voce.</w:t>
      </w:r>
    </w:p>
    <w:p w:rsidR="00EF4CD6" w:rsidRPr="007D55FF" w:rsidRDefault="00E629DC" w:rsidP="006E5062">
      <w:pPr>
        <w:spacing w:after="0"/>
        <w:jc w:val="both"/>
        <w:rPr>
          <w:rFonts w:cstheme="minorHAnsi"/>
        </w:rPr>
      </w:pPr>
      <w:r w:rsidRPr="00EF4CD6">
        <w:rPr>
          <w:rFonts w:cs="Calibri"/>
          <w:b/>
          <w:sz w:val="28"/>
          <w:szCs w:val="28"/>
        </w:rPr>
        <w:t>REPORTS FROM COMMITTEES, BOARDS and COMMISSIONS</w:t>
      </w:r>
      <w:r w:rsidR="00AE7BFE" w:rsidRPr="00EF4CD6">
        <w:rPr>
          <w:rFonts w:cs="Calibri"/>
          <w:b/>
          <w:sz w:val="28"/>
          <w:szCs w:val="28"/>
        </w:rPr>
        <w:t>:</w:t>
      </w:r>
      <w:r w:rsidR="00D47ABE" w:rsidRPr="00EF4CD6">
        <w:rPr>
          <w:rFonts w:cs="Calibri"/>
          <w:b/>
          <w:sz w:val="28"/>
          <w:szCs w:val="28"/>
        </w:rPr>
        <w:t xml:space="preserve">    </w:t>
      </w:r>
      <w:r w:rsidR="006E5062" w:rsidRPr="00EF4CD6">
        <w:rPr>
          <w:rFonts w:cstheme="minorHAnsi"/>
          <w:b/>
          <w:sz w:val="28"/>
          <w:szCs w:val="28"/>
        </w:rPr>
        <w:tab/>
      </w:r>
      <w:r w:rsidR="00EF4CD6" w:rsidRPr="00EF4CD6">
        <w:rPr>
          <w:rFonts w:cstheme="minorHAnsi"/>
          <w:b/>
          <w:sz w:val="28"/>
          <w:szCs w:val="28"/>
        </w:rPr>
        <w:br/>
      </w:r>
      <w:r w:rsidR="00EF4CD6" w:rsidRPr="007D55FF">
        <w:rPr>
          <w:rFonts w:cstheme="minorHAnsi"/>
        </w:rPr>
        <w:t>Councilman Jester provided a report on the number of permits issue.  The number is currently 253.</w:t>
      </w:r>
    </w:p>
    <w:p w:rsidR="00766220" w:rsidRPr="00EF4CD6" w:rsidRDefault="00766220" w:rsidP="00554A05">
      <w:pPr>
        <w:spacing w:after="0"/>
        <w:rPr>
          <w:rFonts w:cs="Calibri"/>
          <w:b/>
          <w:sz w:val="28"/>
          <w:szCs w:val="28"/>
        </w:rPr>
      </w:pPr>
    </w:p>
    <w:p w:rsidR="00CD3144" w:rsidRDefault="00E629DC" w:rsidP="00554A05">
      <w:pPr>
        <w:spacing w:after="0"/>
        <w:rPr>
          <w:rFonts w:cstheme="minorHAnsi"/>
          <w:b/>
          <w:sz w:val="28"/>
          <w:szCs w:val="28"/>
        </w:rPr>
      </w:pPr>
      <w:r w:rsidRPr="00EF4CD6">
        <w:rPr>
          <w:rFonts w:cs="Calibri"/>
          <w:b/>
          <w:sz w:val="28"/>
          <w:szCs w:val="28"/>
        </w:rPr>
        <w:t>UNFINISHED BUSINESS:</w:t>
      </w:r>
      <w:r w:rsidR="00071BBA" w:rsidRPr="00EF4CD6">
        <w:rPr>
          <w:rFonts w:cstheme="minorHAnsi"/>
          <w:b/>
          <w:sz w:val="28"/>
          <w:szCs w:val="28"/>
        </w:rPr>
        <w:t xml:space="preserve"> </w:t>
      </w:r>
      <w:r w:rsidR="003E3872" w:rsidRPr="00EF4CD6">
        <w:rPr>
          <w:rFonts w:cstheme="minorHAnsi"/>
          <w:b/>
          <w:sz w:val="28"/>
          <w:szCs w:val="28"/>
        </w:rPr>
        <w:tab/>
      </w:r>
    </w:p>
    <w:p w:rsidR="008635EB" w:rsidRPr="00EF4CD6" w:rsidRDefault="008635EB" w:rsidP="00554A05">
      <w:pPr>
        <w:spacing w:after="0"/>
        <w:rPr>
          <w:rFonts w:cstheme="minorHAnsi"/>
          <w:b/>
          <w:sz w:val="28"/>
          <w:szCs w:val="28"/>
        </w:rPr>
      </w:pPr>
    </w:p>
    <w:p w:rsidR="001732BA" w:rsidRPr="00EF4CD6" w:rsidRDefault="00CD3144" w:rsidP="001732BA">
      <w:pPr>
        <w:jc w:val="both"/>
        <w:rPr>
          <w:b/>
          <w:sz w:val="24"/>
          <w:szCs w:val="24"/>
        </w:rPr>
      </w:pPr>
      <w:r w:rsidRPr="00EF4CD6">
        <w:rPr>
          <w:b/>
          <w:sz w:val="24"/>
          <w:szCs w:val="24"/>
        </w:rPr>
        <w:t>PUBLIC HEARING</w:t>
      </w:r>
      <w:r w:rsidR="00EF4CD6" w:rsidRPr="00EF4CD6">
        <w:rPr>
          <w:b/>
          <w:sz w:val="24"/>
          <w:szCs w:val="24"/>
        </w:rPr>
        <w:tab/>
      </w:r>
      <w:r w:rsidR="00EF4CD6" w:rsidRPr="00EF4CD6">
        <w:rPr>
          <w:b/>
          <w:sz w:val="24"/>
          <w:szCs w:val="24"/>
        </w:rPr>
        <w:tab/>
      </w:r>
      <w:r w:rsidR="00EF4CD6" w:rsidRPr="00EF4CD6">
        <w:rPr>
          <w:b/>
          <w:sz w:val="24"/>
          <w:szCs w:val="24"/>
        </w:rPr>
        <w:tab/>
      </w:r>
      <w:r w:rsidR="00EF4CD6" w:rsidRPr="00EF4CD6">
        <w:rPr>
          <w:b/>
          <w:sz w:val="24"/>
          <w:szCs w:val="24"/>
        </w:rPr>
        <w:tab/>
      </w:r>
      <w:r w:rsidR="00EF4CD6" w:rsidRPr="00EF4CD6">
        <w:rPr>
          <w:b/>
          <w:sz w:val="24"/>
          <w:szCs w:val="24"/>
        </w:rPr>
        <w:tab/>
      </w:r>
      <w:r w:rsidR="008635EB">
        <w:rPr>
          <w:b/>
          <w:sz w:val="24"/>
          <w:szCs w:val="24"/>
        </w:rPr>
        <w:tab/>
      </w:r>
      <w:r w:rsidR="00EF4CD6" w:rsidRPr="00EF4CD6">
        <w:rPr>
          <w:b/>
          <w:sz w:val="24"/>
          <w:szCs w:val="24"/>
        </w:rPr>
        <w:t xml:space="preserve">Parks Additional Appropriation </w:t>
      </w:r>
    </w:p>
    <w:p w:rsidR="00641C10" w:rsidRPr="007D55FF" w:rsidRDefault="001732BA" w:rsidP="00641C10">
      <w:pPr>
        <w:spacing w:after="0"/>
        <w:jc w:val="both"/>
        <w:rPr>
          <w:rFonts w:ascii="Viner Hand ITC" w:hAnsi="Viner Hand ITC" w:cs="Traditional Arabic"/>
          <w:i/>
        </w:rPr>
      </w:pPr>
      <w:r w:rsidRPr="007D55FF">
        <w:rPr>
          <w:b/>
        </w:rPr>
        <w:t xml:space="preserve">Councilman Riley moved to </w:t>
      </w:r>
      <w:r w:rsidR="008635EB" w:rsidRPr="007D55FF">
        <w:rPr>
          <w:b/>
        </w:rPr>
        <w:t>recess the</w:t>
      </w:r>
      <w:r w:rsidRPr="007D55FF">
        <w:rPr>
          <w:b/>
        </w:rPr>
        <w:t xml:space="preserve"> Regular Business Meeting, duly seconded by Councilman </w:t>
      </w:r>
      <w:r w:rsidR="00EF4CD6" w:rsidRPr="007D55FF">
        <w:rPr>
          <w:b/>
        </w:rPr>
        <w:t>Jester</w:t>
      </w:r>
      <w:r w:rsidRPr="007D55FF">
        <w:rPr>
          <w:b/>
        </w:rPr>
        <w:t xml:space="preserve">.  </w:t>
      </w:r>
      <w:r w:rsidRPr="007D55FF">
        <w:rPr>
          <w:rFonts w:cs="Aharoni"/>
          <w:lang w:bidi="he-IL"/>
        </w:rPr>
        <w:t xml:space="preserve">Motion carried </w:t>
      </w:r>
      <w:r w:rsidRPr="007D55FF">
        <w:rPr>
          <w:rFonts w:ascii="Viner Hand ITC" w:hAnsi="Viner Hand ITC" w:cs="Traditional Arabic"/>
          <w:i/>
        </w:rPr>
        <w:t>viva voce.</w:t>
      </w:r>
    </w:p>
    <w:p w:rsidR="00EF4CD6" w:rsidRPr="007D55FF" w:rsidRDefault="00641C10" w:rsidP="00641C10">
      <w:pPr>
        <w:spacing w:after="0"/>
        <w:jc w:val="both"/>
      </w:pPr>
      <w:r w:rsidRPr="007D55FF">
        <w:rPr>
          <w:b/>
        </w:rPr>
        <w:t xml:space="preserve">Mayor Fewell </w:t>
      </w:r>
      <w:r w:rsidR="001732BA" w:rsidRPr="007D55FF">
        <w:rPr>
          <w:b/>
        </w:rPr>
        <w:t>Open</w:t>
      </w:r>
      <w:r w:rsidRPr="007D55FF">
        <w:rPr>
          <w:b/>
        </w:rPr>
        <w:t>ed</w:t>
      </w:r>
      <w:r w:rsidR="001732BA" w:rsidRPr="007D55FF">
        <w:rPr>
          <w:b/>
        </w:rPr>
        <w:t xml:space="preserve"> Public Hearing </w:t>
      </w:r>
      <w:r w:rsidR="00EF4CD6" w:rsidRPr="007D55FF">
        <w:t>Ordinance No. 2023/08 regarding the additional appropriation for the Parks Department.</w:t>
      </w:r>
    </w:p>
    <w:p w:rsidR="001732BA" w:rsidRPr="007D55FF" w:rsidRDefault="001732BA" w:rsidP="00641C10">
      <w:pPr>
        <w:spacing w:after="0"/>
        <w:jc w:val="both"/>
      </w:pPr>
      <w:r w:rsidRPr="007D55FF">
        <w:rPr>
          <w:b/>
        </w:rPr>
        <w:t>Citizen’s comments are welcome</w:t>
      </w:r>
      <w:r w:rsidR="00641C10" w:rsidRPr="007D55FF">
        <w:rPr>
          <w:b/>
        </w:rPr>
        <w:t>d</w:t>
      </w:r>
      <w:r w:rsidRPr="007D55FF">
        <w:rPr>
          <w:b/>
        </w:rPr>
        <w:t xml:space="preserve"> at this time</w:t>
      </w:r>
      <w:r w:rsidRPr="007D55FF">
        <w:t>.</w:t>
      </w:r>
      <w:r w:rsidR="00641C10" w:rsidRPr="007D55FF">
        <w:t xml:space="preserve">     </w:t>
      </w:r>
      <w:r w:rsidR="00EF4CD6" w:rsidRPr="007D55FF">
        <w:t>No one came forward.</w:t>
      </w:r>
    </w:p>
    <w:p w:rsidR="00FF22A4" w:rsidRPr="007D55FF" w:rsidRDefault="00641C10" w:rsidP="00FF22A4">
      <w:pPr>
        <w:spacing w:after="0"/>
        <w:jc w:val="both"/>
        <w:rPr>
          <w:rFonts w:ascii="Viner Hand ITC" w:hAnsi="Viner Hand ITC" w:cs="Traditional Arabic"/>
          <w:i/>
        </w:rPr>
      </w:pPr>
      <w:r w:rsidRPr="007D55FF">
        <w:rPr>
          <w:b/>
        </w:rPr>
        <w:t xml:space="preserve">Councilman </w:t>
      </w:r>
      <w:r w:rsidR="00EF4CD6" w:rsidRPr="007D55FF">
        <w:rPr>
          <w:b/>
        </w:rPr>
        <w:t xml:space="preserve">Riley </w:t>
      </w:r>
      <w:r w:rsidRPr="007D55FF">
        <w:rPr>
          <w:b/>
        </w:rPr>
        <w:t xml:space="preserve">moved to adjourn the Public Hearing and re-open the </w:t>
      </w:r>
      <w:r w:rsidR="001732BA" w:rsidRPr="007D55FF">
        <w:rPr>
          <w:b/>
        </w:rPr>
        <w:t>Regular Business Meeting</w:t>
      </w:r>
      <w:r w:rsidRPr="007D55FF">
        <w:rPr>
          <w:b/>
        </w:rPr>
        <w:t>,</w:t>
      </w:r>
      <w:r w:rsidRPr="007D55FF">
        <w:t xml:space="preserve"> duly seconded by Councilman </w:t>
      </w:r>
      <w:r w:rsidR="00EF4CD6" w:rsidRPr="007D55FF">
        <w:t>Jester</w:t>
      </w:r>
      <w:r w:rsidRPr="007D55FF">
        <w:rPr>
          <w:b/>
        </w:rPr>
        <w:t xml:space="preserve">. </w:t>
      </w:r>
      <w:r w:rsidR="00CD3144" w:rsidRPr="007D55FF">
        <w:rPr>
          <w:b/>
        </w:rPr>
        <w:t xml:space="preserve"> </w:t>
      </w:r>
      <w:r w:rsidRPr="007D55FF">
        <w:rPr>
          <w:rFonts w:cs="Aharoni"/>
          <w:lang w:bidi="he-IL"/>
        </w:rPr>
        <w:t xml:space="preserve">Motion carried </w:t>
      </w:r>
      <w:r w:rsidRPr="007D55FF">
        <w:rPr>
          <w:rFonts w:ascii="Viner Hand ITC" w:hAnsi="Viner Hand ITC" w:cs="Traditional Arabic"/>
          <w:i/>
        </w:rPr>
        <w:t>viva voce.</w:t>
      </w:r>
    </w:p>
    <w:p w:rsidR="008245FE" w:rsidRPr="007D55FF" w:rsidRDefault="008245FE" w:rsidP="00FF22A4">
      <w:pPr>
        <w:spacing w:after="0"/>
        <w:jc w:val="both"/>
        <w:rPr>
          <w:b/>
        </w:rPr>
      </w:pPr>
    </w:p>
    <w:p w:rsidR="008245FE" w:rsidRPr="007D55FF" w:rsidRDefault="008245FE" w:rsidP="00AD11FB">
      <w:pPr>
        <w:spacing w:after="0"/>
        <w:jc w:val="both"/>
        <w:rPr>
          <w:rFonts w:cs="Calibri"/>
        </w:rPr>
      </w:pPr>
      <w:r w:rsidRPr="007D55FF">
        <w:rPr>
          <w:rFonts w:cstheme="minorHAnsi"/>
          <w:b/>
          <w:u w:val="single"/>
        </w:rPr>
        <w:t>Ordinance No. 2023/08</w:t>
      </w:r>
      <w:r w:rsidRPr="007D55FF">
        <w:rPr>
          <w:rFonts w:cstheme="minorHAnsi"/>
          <w:b/>
        </w:rPr>
        <w:tab/>
      </w:r>
      <w:r w:rsidRPr="007D55FF">
        <w:rPr>
          <w:rFonts w:cstheme="minorHAnsi"/>
        </w:rPr>
        <w:tab/>
      </w:r>
      <w:r w:rsidRPr="007D55FF">
        <w:rPr>
          <w:rFonts w:cstheme="minorHAnsi"/>
        </w:rPr>
        <w:tab/>
        <w:t xml:space="preserve">An Ordinance Authorizing Additional Appropriations for the Parks &amp; Recreation 2023 budget; </w:t>
      </w:r>
      <w:r w:rsidR="00AD11FB" w:rsidRPr="007D55FF">
        <w:rPr>
          <w:rFonts w:cs="Calibri"/>
        </w:rPr>
        <w:t xml:space="preserve">on third and final reading and eligible for final adoption by the Common Council.   Councilman </w:t>
      </w:r>
      <w:r w:rsidRPr="007D55FF">
        <w:rPr>
          <w:rFonts w:cs="Calibri"/>
        </w:rPr>
        <w:t>Plisinski</w:t>
      </w:r>
      <w:r w:rsidR="00AD11FB" w:rsidRPr="007D55FF">
        <w:rPr>
          <w:rFonts w:cs="Calibri"/>
        </w:rPr>
        <w:t xml:space="preserve"> mo</w:t>
      </w:r>
      <w:r w:rsidRPr="007D55FF">
        <w:rPr>
          <w:rFonts w:cs="Calibri"/>
        </w:rPr>
        <w:t>ved to approve Ordinance 2023/08</w:t>
      </w:r>
      <w:r w:rsidR="00AD11FB" w:rsidRPr="007D55FF">
        <w:rPr>
          <w:rFonts w:cs="Calibri"/>
        </w:rPr>
        <w:t xml:space="preserve"> as presented on third reading, seconded by Councilman </w:t>
      </w:r>
      <w:r w:rsidRPr="007D55FF">
        <w:rPr>
          <w:rFonts w:cs="Calibri"/>
        </w:rPr>
        <w:t xml:space="preserve">Riley.  </w:t>
      </w:r>
      <w:r w:rsidR="00AD11FB" w:rsidRPr="007D55FF">
        <w:rPr>
          <w:rFonts w:cs="Calibri"/>
        </w:rPr>
        <w:t xml:space="preserve"> Mayor Fewell called for a roll call vote by Clerk-Treasurer Elmore   AYES: Councilman Grass, Jester, Lowder, Plisinski, Scott and Riley. Nayes:   None.                                   </w:t>
      </w:r>
    </w:p>
    <w:p w:rsidR="00CD3144" w:rsidRPr="007D55FF" w:rsidRDefault="00AD11FB" w:rsidP="00AD11FB">
      <w:pPr>
        <w:spacing w:after="0"/>
        <w:jc w:val="both"/>
        <w:rPr>
          <w:rFonts w:ascii="Viner Hand ITC" w:hAnsi="Viner Hand ITC" w:cs="Traditional Arabic"/>
          <w:i/>
        </w:rPr>
      </w:pPr>
      <w:r w:rsidRPr="007D55FF">
        <w:rPr>
          <w:rFonts w:cs="Calibri"/>
        </w:rPr>
        <w:t>Ordinance 2023</w:t>
      </w:r>
      <w:r w:rsidR="008245FE" w:rsidRPr="007D55FF">
        <w:rPr>
          <w:rFonts w:cs="Calibri"/>
        </w:rPr>
        <w:t>/08   was declared approved by 6</w:t>
      </w:r>
      <w:r w:rsidRPr="007D55FF">
        <w:rPr>
          <w:rFonts w:cs="Calibri"/>
        </w:rPr>
        <w:t xml:space="preserve"> to 0 vote.</w:t>
      </w:r>
    </w:p>
    <w:p w:rsidR="00FF22A4" w:rsidRPr="00766220" w:rsidRDefault="00FF22A4" w:rsidP="00FF22A4">
      <w:pPr>
        <w:spacing w:after="0"/>
        <w:jc w:val="both"/>
        <w:rPr>
          <w:rFonts w:ascii="Viner Hand ITC" w:hAnsi="Viner Hand ITC" w:cs="Traditional Arabic"/>
          <w:i/>
          <w:color w:val="FF0000"/>
          <w:sz w:val="24"/>
          <w:szCs w:val="24"/>
        </w:rPr>
      </w:pPr>
    </w:p>
    <w:p w:rsidR="00AD11FB" w:rsidRPr="007D55FF" w:rsidRDefault="008245FE" w:rsidP="00AD11FB">
      <w:pPr>
        <w:spacing w:after="0"/>
        <w:jc w:val="both"/>
        <w:rPr>
          <w:rFonts w:ascii="Viner Hand ITC" w:hAnsi="Viner Hand ITC" w:cs="Traditional Arabic"/>
          <w:i/>
        </w:rPr>
      </w:pPr>
      <w:r w:rsidRPr="007D55FF">
        <w:rPr>
          <w:b/>
          <w:u w:val="single"/>
        </w:rPr>
        <w:t>Ordinance No. 2023/10</w:t>
      </w:r>
      <w:r w:rsidRPr="007D55FF">
        <w:rPr>
          <w:b/>
        </w:rPr>
        <w:tab/>
      </w:r>
      <w:r w:rsidRPr="007D55FF">
        <w:rPr>
          <w:b/>
        </w:rPr>
        <w:tab/>
      </w:r>
      <w:r w:rsidRPr="007D55FF">
        <w:rPr>
          <w:b/>
        </w:rPr>
        <w:tab/>
        <w:t xml:space="preserve">An Ordinance Regarding the Transfer of Funds to supply the funding for the City’s match to the Community Crossing Grant </w:t>
      </w:r>
      <w:r w:rsidRPr="007D55FF">
        <w:rPr>
          <w:rFonts w:cstheme="minorHAnsi"/>
          <w:b/>
        </w:rPr>
        <w:t xml:space="preserve">Fund; </w:t>
      </w:r>
      <w:r w:rsidR="00AD11FB" w:rsidRPr="007D55FF">
        <w:rPr>
          <w:rFonts w:cs="Calibri"/>
        </w:rPr>
        <w:t>on second reading as introduced by Attor</w:t>
      </w:r>
      <w:r w:rsidRPr="007D55FF">
        <w:rPr>
          <w:rFonts w:cs="Calibri"/>
        </w:rPr>
        <w:t xml:space="preserve">ney Morelock. Councilman Riley </w:t>
      </w:r>
      <w:r w:rsidR="00AD11FB" w:rsidRPr="007D55FF">
        <w:rPr>
          <w:rFonts w:cs="Calibri"/>
        </w:rPr>
        <w:t>mo</w:t>
      </w:r>
      <w:r w:rsidRPr="007D55FF">
        <w:rPr>
          <w:rFonts w:cs="Calibri"/>
        </w:rPr>
        <w:t>ved to approve Ordinance 2023/10</w:t>
      </w:r>
      <w:r w:rsidR="00AD11FB" w:rsidRPr="007D55FF">
        <w:rPr>
          <w:rFonts w:cs="Calibri"/>
        </w:rPr>
        <w:t xml:space="preserve"> as presented, duly seconded by Councilman Plisinski.   Motion Carried </w:t>
      </w:r>
      <w:r w:rsidR="00AD11FB" w:rsidRPr="007D55FF">
        <w:rPr>
          <w:rFonts w:ascii="Viner Hand ITC" w:hAnsi="Viner Hand ITC" w:cs="Traditional Arabic"/>
          <w:i/>
        </w:rPr>
        <w:t>viva voce.</w:t>
      </w:r>
    </w:p>
    <w:p w:rsidR="008635EB" w:rsidRDefault="008245FE" w:rsidP="00AD11FB">
      <w:pPr>
        <w:spacing w:after="0"/>
        <w:jc w:val="both"/>
        <w:rPr>
          <w:rFonts w:cs="Calibri"/>
        </w:rPr>
      </w:pPr>
      <w:r w:rsidRPr="007D55FF">
        <w:rPr>
          <w:b/>
          <w:u w:val="single"/>
        </w:rPr>
        <w:t>Ordinance No. 2023/10</w:t>
      </w:r>
      <w:r w:rsidRPr="007D55FF">
        <w:rPr>
          <w:b/>
        </w:rPr>
        <w:tab/>
      </w:r>
      <w:r w:rsidRPr="007D55FF">
        <w:rPr>
          <w:b/>
        </w:rPr>
        <w:tab/>
      </w:r>
      <w:r w:rsidRPr="007D55FF">
        <w:rPr>
          <w:b/>
        </w:rPr>
        <w:tab/>
        <w:t xml:space="preserve">An Ordinance Regarding the Transfer of Funds to supply the funding for the City’s match to the Community Crossing Grant </w:t>
      </w:r>
      <w:r w:rsidRPr="007D55FF">
        <w:rPr>
          <w:rFonts w:cstheme="minorHAnsi"/>
          <w:b/>
        </w:rPr>
        <w:t xml:space="preserve">Fund; </w:t>
      </w:r>
      <w:r w:rsidR="00AD11FB" w:rsidRPr="007D55FF">
        <w:rPr>
          <w:rFonts w:cs="Calibri"/>
        </w:rPr>
        <w:t xml:space="preserve">on third and final reading and eligible for final adoption by the Common Council.   Councilman </w:t>
      </w:r>
      <w:r w:rsidRPr="007D55FF">
        <w:rPr>
          <w:rFonts w:cs="Calibri"/>
        </w:rPr>
        <w:t xml:space="preserve">Plisinski </w:t>
      </w:r>
      <w:r w:rsidR="00AD11FB" w:rsidRPr="007D55FF">
        <w:rPr>
          <w:rFonts w:cs="Calibri"/>
        </w:rPr>
        <w:t>mo</w:t>
      </w:r>
      <w:r w:rsidRPr="007D55FF">
        <w:rPr>
          <w:rFonts w:cs="Calibri"/>
        </w:rPr>
        <w:t>ved to approve Ordinance 2023/10</w:t>
      </w:r>
      <w:r w:rsidR="00AD11FB" w:rsidRPr="007D55FF">
        <w:rPr>
          <w:rFonts w:cs="Calibri"/>
        </w:rPr>
        <w:t xml:space="preserve"> as presented on third </w:t>
      </w:r>
      <w:r w:rsidR="00AD11FB" w:rsidRPr="007D55FF">
        <w:rPr>
          <w:rFonts w:cs="Calibri"/>
        </w:rPr>
        <w:lastRenderedPageBreak/>
        <w:t xml:space="preserve">reading, seconded by Councilman </w:t>
      </w:r>
      <w:r w:rsidRPr="007D55FF">
        <w:rPr>
          <w:rFonts w:cs="Calibri"/>
        </w:rPr>
        <w:t>Jester</w:t>
      </w:r>
      <w:r w:rsidR="00AD11FB" w:rsidRPr="007D55FF">
        <w:rPr>
          <w:rFonts w:cs="Calibri"/>
        </w:rPr>
        <w:t xml:space="preserve">. Mayor Fewell called for a roll call vote by Clerk-Treasurer Elmore   AYES: Councilman Grass, Jester, Lowder, Plisinski, Scott and Riley.  Nayes:   None.            </w:t>
      </w:r>
      <w:r w:rsidRPr="007D55FF">
        <w:rPr>
          <w:rFonts w:cs="Calibri"/>
        </w:rPr>
        <w:t xml:space="preserve"> </w:t>
      </w:r>
    </w:p>
    <w:p w:rsidR="00AD11FB" w:rsidRPr="007D55FF" w:rsidRDefault="008245FE" w:rsidP="00AD11FB">
      <w:pPr>
        <w:spacing w:after="0"/>
        <w:jc w:val="both"/>
        <w:rPr>
          <w:rFonts w:cs="Calibri"/>
        </w:rPr>
      </w:pPr>
      <w:r w:rsidRPr="007D55FF">
        <w:rPr>
          <w:rFonts w:cs="Calibri"/>
        </w:rPr>
        <w:t>Ordinance 2023/10   was declared approved by 6</w:t>
      </w:r>
      <w:r w:rsidR="00AD11FB" w:rsidRPr="007D55FF">
        <w:rPr>
          <w:rFonts w:cs="Calibri"/>
        </w:rPr>
        <w:t xml:space="preserve"> to 0 vote.</w:t>
      </w:r>
    </w:p>
    <w:p w:rsidR="008245FE" w:rsidRPr="007D55FF" w:rsidRDefault="008245FE" w:rsidP="00AD11FB">
      <w:pPr>
        <w:spacing w:after="0"/>
        <w:jc w:val="both"/>
        <w:rPr>
          <w:rFonts w:cs="Calibri"/>
        </w:rPr>
      </w:pPr>
    </w:p>
    <w:p w:rsidR="0010661B" w:rsidRPr="007D55FF" w:rsidRDefault="0010661B" w:rsidP="008245FE">
      <w:pPr>
        <w:spacing w:after="0"/>
        <w:jc w:val="both"/>
        <w:rPr>
          <w:rFonts w:cs="Calibri"/>
        </w:rPr>
      </w:pPr>
      <w:r w:rsidRPr="007D55FF">
        <w:rPr>
          <w:b/>
          <w:u w:val="single"/>
        </w:rPr>
        <w:t>Ordinance No. 2023/11</w:t>
      </w:r>
      <w:r w:rsidRPr="007D55FF">
        <w:rPr>
          <w:b/>
        </w:rPr>
        <w:tab/>
      </w:r>
      <w:r w:rsidRPr="007D55FF">
        <w:rPr>
          <w:b/>
        </w:rPr>
        <w:tab/>
      </w:r>
      <w:r w:rsidRPr="007D55FF">
        <w:rPr>
          <w:b/>
        </w:rPr>
        <w:tab/>
      </w:r>
      <w:r w:rsidRPr="007D55FF">
        <w:rPr>
          <w:rFonts w:cstheme="minorHAnsi"/>
          <w:b/>
        </w:rPr>
        <w:t xml:space="preserve">An Ordinance Authorizing the Utilization of Utility Funds for the purchase of land from the GYBA as adopted in Resolution No. 2023/04  in the amount of $745,000.00; </w:t>
      </w:r>
      <w:r w:rsidR="008245FE" w:rsidRPr="007D55FF">
        <w:rPr>
          <w:rFonts w:cs="Calibri"/>
        </w:rPr>
        <w:t>on second reading as introduced by Attorney Morelock. Councilman Riley mo</w:t>
      </w:r>
      <w:r w:rsidRPr="007D55FF">
        <w:rPr>
          <w:rFonts w:cs="Calibri"/>
        </w:rPr>
        <w:t>ved to approve Ordinance 2023/11</w:t>
      </w:r>
      <w:r w:rsidR="008245FE" w:rsidRPr="007D55FF">
        <w:rPr>
          <w:rFonts w:cs="Calibri"/>
        </w:rPr>
        <w:t xml:space="preserve"> as presented, duly seconded by Councilman </w:t>
      </w:r>
      <w:r w:rsidRPr="007D55FF">
        <w:rPr>
          <w:rFonts w:cs="Calibri"/>
        </w:rPr>
        <w:t>Scott.</w:t>
      </w:r>
      <w:r w:rsidR="008245FE" w:rsidRPr="007D55FF">
        <w:rPr>
          <w:rFonts w:cs="Calibri"/>
        </w:rPr>
        <w:t xml:space="preserve">   </w:t>
      </w:r>
    </w:p>
    <w:p w:rsidR="008245FE" w:rsidRPr="007D55FF" w:rsidRDefault="008245FE" w:rsidP="008245FE">
      <w:pPr>
        <w:spacing w:after="0"/>
        <w:jc w:val="both"/>
        <w:rPr>
          <w:rFonts w:ascii="Viner Hand ITC" w:hAnsi="Viner Hand ITC" w:cs="Traditional Arabic"/>
          <w:i/>
        </w:rPr>
      </w:pPr>
      <w:r w:rsidRPr="007D55FF">
        <w:rPr>
          <w:rFonts w:cs="Calibri"/>
        </w:rPr>
        <w:t xml:space="preserve">Motion Carried </w:t>
      </w:r>
      <w:r w:rsidRPr="007D55FF">
        <w:rPr>
          <w:rFonts w:ascii="Viner Hand ITC" w:hAnsi="Viner Hand ITC" w:cs="Traditional Arabic"/>
          <w:i/>
        </w:rPr>
        <w:t>viva voce.</w:t>
      </w:r>
    </w:p>
    <w:p w:rsidR="008245FE" w:rsidRDefault="0010661B" w:rsidP="008245FE">
      <w:pPr>
        <w:spacing w:after="0"/>
        <w:jc w:val="both"/>
        <w:rPr>
          <w:rFonts w:cs="Calibri"/>
        </w:rPr>
      </w:pPr>
      <w:r w:rsidRPr="007D55FF">
        <w:rPr>
          <w:b/>
          <w:u w:val="single"/>
        </w:rPr>
        <w:t>Ordinance No. 2023/11</w:t>
      </w:r>
      <w:r w:rsidRPr="007D55FF">
        <w:rPr>
          <w:b/>
        </w:rPr>
        <w:tab/>
      </w:r>
      <w:r w:rsidRPr="007D55FF">
        <w:rPr>
          <w:b/>
        </w:rPr>
        <w:tab/>
      </w:r>
      <w:r w:rsidRPr="007D55FF">
        <w:rPr>
          <w:b/>
        </w:rPr>
        <w:tab/>
      </w:r>
      <w:r w:rsidRPr="007D55FF">
        <w:rPr>
          <w:rFonts w:cstheme="minorHAnsi"/>
          <w:b/>
        </w:rPr>
        <w:t xml:space="preserve">An Ordinance Authorizing the Utilization of Utility Funds for the purchase of land from the GYBA as adopted in Resolution No. 2023/04  in the amount of $745,000.00; </w:t>
      </w:r>
      <w:r w:rsidR="008245FE" w:rsidRPr="007D55FF">
        <w:rPr>
          <w:rFonts w:cs="Calibri"/>
        </w:rPr>
        <w:t xml:space="preserve">on third and final reading and eligible for final adoption by the Common Council.   Councilman </w:t>
      </w:r>
      <w:r w:rsidRPr="007D55FF">
        <w:rPr>
          <w:rFonts w:cs="Calibri"/>
        </w:rPr>
        <w:t>Scott</w:t>
      </w:r>
      <w:r w:rsidR="008245FE" w:rsidRPr="007D55FF">
        <w:rPr>
          <w:rFonts w:cs="Calibri"/>
        </w:rPr>
        <w:t xml:space="preserve"> mo</w:t>
      </w:r>
      <w:r w:rsidRPr="007D55FF">
        <w:rPr>
          <w:rFonts w:cs="Calibri"/>
        </w:rPr>
        <w:t>ved to approve Ordinance 2023/11</w:t>
      </w:r>
      <w:r w:rsidR="008245FE" w:rsidRPr="007D55FF">
        <w:rPr>
          <w:rFonts w:cs="Calibri"/>
        </w:rPr>
        <w:t xml:space="preserve"> as presented on third reading, seconded by Councilman </w:t>
      </w:r>
      <w:r w:rsidRPr="007D55FF">
        <w:rPr>
          <w:rFonts w:cs="Calibri"/>
        </w:rPr>
        <w:t>Riley</w:t>
      </w:r>
      <w:r w:rsidR="008245FE" w:rsidRPr="007D55FF">
        <w:rPr>
          <w:rFonts w:cs="Calibri"/>
        </w:rPr>
        <w:t xml:space="preserve">. Mayor Fewell called for a roll call vote by Clerk-Treasurer Elmore   AYES: Councilman Grass, Jester, Lowder, Plisinski, Scott and Riley.  Nayes:   None.            </w:t>
      </w:r>
      <w:r w:rsidRPr="007D55FF">
        <w:rPr>
          <w:rFonts w:cs="Calibri"/>
        </w:rPr>
        <w:t xml:space="preserve"> Ordinance 2023/11</w:t>
      </w:r>
      <w:r w:rsidR="008245FE" w:rsidRPr="007D55FF">
        <w:rPr>
          <w:rFonts w:cs="Calibri"/>
        </w:rPr>
        <w:t xml:space="preserve">   was declared approved by 6 to 0 vote.</w:t>
      </w:r>
    </w:p>
    <w:p w:rsidR="008635EB" w:rsidRPr="007D55FF" w:rsidRDefault="008635EB" w:rsidP="008245FE">
      <w:pPr>
        <w:spacing w:after="0"/>
        <w:jc w:val="both"/>
        <w:rPr>
          <w:rFonts w:cs="Calibri"/>
        </w:rPr>
      </w:pPr>
    </w:p>
    <w:p w:rsidR="0010661B" w:rsidRPr="007D55FF" w:rsidRDefault="0010661B" w:rsidP="008245FE">
      <w:pPr>
        <w:spacing w:after="0"/>
        <w:jc w:val="both"/>
        <w:rPr>
          <w:rFonts w:cs="Calibri"/>
        </w:rPr>
      </w:pPr>
    </w:p>
    <w:p w:rsidR="00721A2B" w:rsidRDefault="0010661B" w:rsidP="0010661B">
      <w:pPr>
        <w:spacing w:after="0"/>
        <w:jc w:val="both"/>
        <w:rPr>
          <w:rFonts w:cs="Calibri"/>
        </w:rPr>
      </w:pPr>
      <w:r w:rsidRPr="007D55FF">
        <w:rPr>
          <w:b/>
          <w:u w:val="single"/>
        </w:rPr>
        <w:t>Ordinance No. 2023/12</w:t>
      </w:r>
      <w:r w:rsidRPr="007D55FF">
        <w:tab/>
      </w:r>
      <w:r w:rsidRPr="007D55FF">
        <w:tab/>
      </w:r>
      <w:r w:rsidRPr="007D55FF">
        <w:tab/>
        <w:t xml:space="preserve">An Ordinance Amending Title III, Chapter 36, 36.123 regarding the 35 hour Compensatory  Hours policy; </w:t>
      </w:r>
      <w:r w:rsidRPr="007D55FF">
        <w:rPr>
          <w:rFonts w:cs="Calibri"/>
        </w:rPr>
        <w:t xml:space="preserve">on second reading as introduced by Attorney Morelock. Councilman Jester moved to approve Ordinance 2023/12 as presented, duly seconded by Councilman Scott.   </w:t>
      </w:r>
    </w:p>
    <w:p w:rsidR="0010661B" w:rsidRPr="007D55FF" w:rsidRDefault="0010661B" w:rsidP="0010661B">
      <w:pPr>
        <w:spacing w:after="0"/>
        <w:jc w:val="both"/>
        <w:rPr>
          <w:rFonts w:cs="Calibri"/>
        </w:rPr>
      </w:pPr>
      <w:r w:rsidRPr="007D55FF">
        <w:rPr>
          <w:rFonts w:cs="Calibri"/>
        </w:rPr>
        <w:t xml:space="preserve">Motion Carried </w:t>
      </w:r>
      <w:r w:rsidRPr="007D55FF">
        <w:rPr>
          <w:rFonts w:ascii="Viner Hand ITC" w:hAnsi="Viner Hand ITC" w:cs="Traditional Arabic"/>
          <w:i/>
        </w:rPr>
        <w:t>viva voce.</w:t>
      </w:r>
    </w:p>
    <w:p w:rsidR="0010661B" w:rsidRPr="007D55FF" w:rsidRDefault="0010661B" w:rsidP="0010661B">
      <w:pPr>
        <w:spacing w:after="0"/>
        <w:jc w:val="both"/>
        <w:rPr>
          <w:rFonts w:cs="Calibri"/>
        </w:rPr>
      </w:pPr>
      <w:r w:rsidRPr="007D55FF">
        <w:rPr>
          <w:b/>
          <w:u w:val="single"/>
        </w:rPr>
        <w:t>Ordinance No. 2023/12</w:t>
      </w:r>
      <w:r w:rsidRPr="007D55FF">
        <w:tab/>
      </w:r>
      <w:r w:rsidRPr="007D55FF">
        <w:tab/>
      </w:r>
      <w:r w:rsidRPr="007D55FF">
        <w:tab/>
        <w:t xml:space="preserve">An Ordinance Amending Title III, Chapter 36, 36.123 regarding the 35 hour Compensatory  Hours policy; </w:t>
      </w:r>
      <w:r w:rsidRPr="007D55FF">
        <w:rPr>
          <w:rFonts w:cs="Calibri"/>
        </w:rPr>
        <w:t>on third and final reading and eligible for final adoption by the Common Council.   Councilman Plisinski moved to approve Ordinance 2023/12 as presented on third reading, seconded by Councilman Riley. Mayor Fewell called for a roll call vote by Clerk-Treasurer Elmore   AYES: Councilman Grass, Jester, Lowder, Plisinski, Scott and Riley.  Nayes:   None.             Ordinance 2023/12   was declared approved by 6 to 0 vote.</w:t>
      </w:r>
    </w:p>
    <w:p w:rsidR="00D56BFF" w:rsidRPr="00766220" w:rsidRDefault="00D56BFF" w:rsidP="00D56BFF">
      <w:pPr>
        <w:spacing w:after="0"/>
        <w:jc w:val="both"/>
        <w:rPr>
          <w:b/>
          <w:color w:val="FF0000"/>
          <w:sz w:val="24"/>
          <w:szCs w:val="24"/>
          <w:u w:val="single"/>
        </w:rPr>
      </w:pPr>
    </w:p>
    <w:p w:rsidR="00D5509F" w:rsidRPr="0010661B" w:rsidRDefault="00D5509F" w:rsidP="00D5509F">
      <w:pPr>
        <w:spacing w:after="0"/>
        <w:jc w:val="both"/>
        <w:rPr>
          <w:b/>
          <w:i/>
          <w:sz w:val="24"/>
          <w:szCs w:val="24"/>
          <w:u w:val="single"/>
        </w:rPr>
      </w:pPr>
      <w:r w:rsidRPr="0010661B">
        <w:rPr>
          <w:b/>
          <w:sz w:val="24"/>
          <w:szCs w:val="24"/>
          <w:u w:val="single"/>
        </w:rPr>
        <w:t>GREENFIELD SOLAR PARK LLC</w:t>
      </w:r>
      <w:r w:rsidR="00D56BFF" w:rsidRPr="0010661B">
        <w:rPr>
          <w:b/>
          <w:sz w:val="24"/>
          <w:szCs w:val="24"/>
          <w:u w:val="single"/>
        </w:rPr>
        <w:t xml:space="preserve"> </w:t>
      </w:r>
      <w:r w:rsidR="00D56BFF" w:rsidRPr="0010661B">
        <w:rPr>
          <w:b/>
          <w:sz w:val="24"/>
          <w:szCs w:val="24"/>
        </w:rPr>
        <w:t xml:space="preserve">            </w:t>
      </w:r>
    </w:p>
    <w:p w:rsidR="0010661B" w:rsidRPr="007D55FF" w:rsidRDefault="00D5509F" w:rsidP="0010661B">
      <w:pPr>
        <w:spacing w:after="0"/>
        <w:jc w:val="both"/>
      </w:pPr>
      <w:r w:rsidRPr="007D55FF">
        <w:rPr>
          <w:b/>
        </w:rPr>
        <w:t>Compliance with Statement of Benefits Personal Property;</w:t>
      </w:r>
      <w:r w:rsidRPr="007D55FF">
        <w:t xml:space="preserve"> Form CF-1 / PP (Year 7 of 10) for </w:t>
      </w:r>
      <w:r w:rsidRPr="007D55FF">
        <w:rPr>
          <w:b/>
        </w:rPr>
        <w:t xml:space="preserve">Greenfield Solar Park LLC </w:t>
      </w:r>
      <w:r w:rsidRPr="007D55FF">
        <w:t xml:space="preserve">for </w:t>
      </w:r>
      <w:r w:rsidRPr="007D55FF">
        <w:rPr>
          <w:u w:val="single"/>
        </w:rPr>
        <w:t>2017-1 and 2017-2</w:t>
      </w:r>
      <w:r w:rsidRPr="007D55FF">
        <w:t xml:space="preserve"> included for Council consideration.    </w:t>
      </w:r>
    </w:p>
    <w:p w:rsidR="0010661B" w:rsidRPr="007D55FF" w:rsidRDefault="00D5509F" w:rsidP="0010661B">
      <w:pPr>
        <w:spacing w:after="0"/>
        <w:jc w:val="both"/>
      </w:pPr>
      <w:r w:rsidRPr="007D55FF">
        <w:t xml:space="preserve"> </w:t>
      </w:r>
      <w:r w:rsidR="0010661B" w:rsidRPr="007D55FF">
        <w:t>Councilman Riley moved to approve the Form SB-1’s as presented, duly seconded by Councilman Jester.</w:t>
      </w:r>
      <w:r w:rsidR="00930BE2" w:rsidRPr="007D55FF">
        <w:t xml:space="preserve"> </w:t>
      </w:r>
      <w:r w:rsidR="0010661B" w:rsidRPr="007D55FF">
        <w:rPr>
          <w:rFonts w:cs="Aharoni"/>
        </w:rPr>
        <w:t xml:space="preserve">Motion carried </w:t>
      </w:r>
      <w:r w:rsidR="0010661B" w:rsidRPr="007D55FF">
        <w:rPr>
          <w:rFonts w:ascii="Viner Hand ITC" w:hAnsi="Viner Hand ITC" w:cs="Traditional Arabic"/>
          <w:i/>
        </w:rPr>
        <w:t>viva voce</w:t>
      </w:r>
      <w:r w:rsidR="0010661B" w:rsidRPr="007D55FF">
        <w:rPr>
          <w:rFonts w:ascii="Vijaya" w:hAnsi="Vijaya" w:cs="Vijaya"/>
        </w:rPr>
        <w:t>.</w:t>
      </w:r>
    </w:p>
    <w:p w:rsidR="00D5509F" w:rsidRPr="00766220" w:rsidRDefault="00D5509F" w:rsidP="00D5509F">
      <w:pPr>
        <w:spacing w:after="0"/>
        <w:ind w:left="720"/>
        <w:jc w:val="both"/>
        <w:rPr>
          <w:color w:val="FF0000"/>
          <w:sz w:val="20"/>
          <w:szCs w:val="20"/>
        </w:rPr>
      </w:pPr>
      <w:r w:rsidRPr="00766220">
        <w:rPr>
          <w:color w:val="FF0000"/>
          <w:sz w:val="20"/>
          <w:szCs w:val="20"/>
        </w:rPr>
        <w:t xml:space="preserve">                                                                   </w:t>
      </w:r>
    </w:p>
    <w:p w:rsidR="00FF22A4" w:rsidRPr="00930BE2" w:rsidRDefault="0010661B" w:rsidP="00546353">
      <w:pPr>
        <w:spacing w:after="0"/>
        <w:jc w:val="both"/>
        <w:rPr>
          <w:rFonts w:ascii="Vijaya" w:hAnsi="Vijaya" w:cs="Vijaya"/>
          <w:sz w:val="24"/>
          <w:szCs w:val="24"/>
        </w:rPr>
      </w:pPr>
      <w:r w:rsidRPr="00930BE2">
        <w:rPr>
          <w:rFonts w:cstheme="minorHAnsi"/>
          <w:b/>
          <w:sz w:val="28"/>
          <w:szCs w:val="28"/>
        </w:rPr>
        <w:t>NEW BUSINESS:</w:t>
      </w:r>
    </w:p>
    <w:p w:rsidR="00930BE2" w:rsidRPr="007D55FF" w:rsidRDefault="00930BE2" w:rsidP="00546353">
      <w:pPr>
        <w:spacing w:after="0"/>
        <w:jc w:val="both"/>
        <w:rPr>
          <w:rFonts w:cs="Calibri"/>
        </w:rPr>
      </w:pPr>
      <w:r w:rsidRPr="007D55FF">
        <w:rPr>
          <w:rFonts w:cstheme="minorHAnsi"/>
          <w:b/>
          <w:u w:val="single"/>
        </w:rPr>
        <w:t>Ordinance No. 2023/13</w:t>
      </w:r>
      <w:r w:rsidRPr="007D55FF">
        <w:rPr>
          <w:rFonts w:cstheme="minorHAnsi"/>
          <w:b/>
        </w:rPr>
        <w:t xml:space="preserve"> </w:t>
      </w:r>
      <w:r w:rsidRPr="007D55FF">
        <w:rPr>
          <w:rFonts w:cstheme="minorHAnsi"/>
          <w:b/>
        </w:rPr>
        <w:tab/>
      </w:r>
      <w:r w:rsidRPr="007D55FF">
        <w:rPr>
          <w:rFonts w:cstheme="minorHAnsi"/>
          <w:b/>
        </w:rPr>
        <w:tab/>
      </w:r>
      <w:r w:rsidRPr="007D55FF">
        <w:rPr>
          <w:rFonts w:cstheme="minorHAnsi"/>
          <w:b/>
        </w:rPr>
        <w:tab/>
        <w:t xml:space="preserve">An Ordinance for Additional Appropriation for the Waste Water Utility; </w:t>
      </w:r>
      <w:r w:rsidR="00546353" w:rsidRPr="007D55FF">
        <w:rPr>
          <w:rFonts w:cs="Calibri"/>
        </w:rPr>
        <w:t xml:space="preserve">on first reading as introduced by Attorney Morelock. Councilman </w:t>
      </w:r>
      <w:r w:rsidR="009E2FA4" w:rsidRPr="007D55FF">
        <w:rPr>
          <w:rFonts w:cs="Calibri"/>
        </w:rPr>
        <w:t>P</w:t>
      </w:r>
      <w:r w:rsidRPr="007D55FF">
        <w:rPr>
          <w:rFonts w:cs="Calibri"/>
        </w:rPr>
        <w:t>lisinski</w:t>
      </w:r>
      <w:r w:rsidR="00546353" w:rsidRPr="007D55FF">
        <w:rPr>
          <w:rFonts w:cs="Calibri"/>
        </w:rPr>
        <w:t xml:space="preserve"> moved to approve Ordinance 2023/</w:t>
      </w:r>
      <w:r w:rsidRPr="007D55FF">
        <w:rPr>
          <w:rFonts w:cs="Calibri"/>
        </w:rPr>
        <w:t>13</w:t>
      </w:r>
      <w:r w:rsidR="009E2FA4" w:rsidRPr="007D55FF">
        <w:rPr>
          <w:rFonts w:cs="Calibri"/>
        </w:rPr>
        <w:t xml:space="preserve"> </w:t>
      </w:r>
      <w:r w:rsidR="00546353" w:rsidRPr="007D55FF">
        <w:rPr>
          <w:rFonts w:cs="Calibri"/>
        </w:rPr>
        <w:t>as presented, d</w:t>
      </w:r>
      <w:r w:rsidR="009E2FA4" w:rsidRPr="007D55FF">
        <w:rPr>
          <w:rFonts w:cs="Calibri"/>
        </w:rPr>
        <w:t>uly seconded by Councilman Riley</w:t>
      </w:r>
      <w:r w:rsidR="00546353" w:rsidRPr="007D55FF">
        <w:rPr>
          <w:rFonts w:cs="Calibri"/>
        </w:rPr>
        <w:t xml:space="preserve">.   </w:t>
      </w:r>
    </w:p>
    <w:p w:rsidR="009E2FA4" w:rsidRPr="007D55FF" w:rsidRDefault="00546353" w:rsidP="00546353">
      <w:pPr>
        <w:spacing w:after="0"/>
        <w:jc w:val="both"/>
        <w:rPr>
          <w:rFonts w:ascii="Arial Rounded MT Bold" w:hAnsi="Arial Rounded MT Bold" w:cs="Traditional Arabic"/>
          <w:i/>
        </w:rPr>
      </w:pPr>
      <w:r w:rsidRPr="007D55FF">
        <w:rPr>
          <w:rFonts w:cs="Calibri"/>
        </w:rPr>
        <w:t xml:space="preserve">Motion Carried </w:t>
      </w:r>
      <w:r w:rsidRPr="007D55FF">
        <w:rPr>
          <w:rFonts w:ascii="Viner Hand ITC" w:hAnsi="Viner Hand ITC" w:cs="Traditional Arabic"/>
          <w:i/>
        </w:rPr>
        <w:t>viva voce</w:t>
      </w:r>
      <w:r w:rsidRPr="007D55FF">
        <w:rPr>
          <w:rFonts w:ascii="Arial Rounded MT Bold" w:hAnsi="Arial Rounded MT Bold" w:cs="Traditional Arabic"/>
          <w:i/>
        </w:rPr>
        <w:t xml:space="preserve">.      </w:t>
      </w:r>
      <w:r w:rsidR="00930BE2" w:rsidRPr="007D55FF">
        <w:rPr>
          <w:rFonts w:ascii="Arial Rounded MT Bold" w:hAnsi="Arial Rounded MT Bold" w:cs="Traditional Arabic"/>
          <w:i/>
        </w:rPr>
        <w:t xml:space="preserve">                          </w:t>
      </w:r>
      <w:r w:rsidR="007D55FF">
        <w:rPr>
          <w:rFonts w:ascii="Arial Rounded MT Bold" w:hAnsi="Arial Rounded MT Bold" w:cs="Traditional Arabic"/>
          <w:i/>
        </w:rPr>
        <w:tab/>
      </w:r>
      <w:r w:rsidR="007D55FF">
        <w:rPr>
          <w:rFonts w:ascii="Arial Rounded MT Bold" w:hAnsi="Arial Rounded MT Bold" w:cs="Traditional Arabic"/>
          <w:i/>
        </w:rPr>
        <w:tab/>
      </w:r>
      <w:r w:rsidR="00930BE2" w:rsidRPr="007D55FF">
        <w:rPr>
          <w:rFonts w:ascii="Arial Rounded MT Bold" w:hAnsi="Arial Rounded MT Bold" w:cs="Traditional Arabic"/>
          <w:i/>
        </w:rPr>
        <w:t xml:space="preserve">  The Public Hearing will be held on May 24</w:t>
      </w:r>
      <w:r w:rsidR="00930BE2" w:rsidRPr="007D55FF">
        <w:rPr>
          <w:rFonts w:ascii="Arial Rounded MT Bold" w:hAnsi="Arial Rounded MT Bold" w:cs="Traditional Arabic"/>
          <w:i/>
          <w:vertAlign w:val="superscript"/>
        </w:rPr>
        <w:t>th</w:t>
      </w:r>
      <w:r w:rsidR="00930BE2" w:rsidRPr="007D55FF">
        <w:rPr>
          <w:rFonts w:ascii="Arial Rounded MT Bold" w:hAnsi="Arial Rounded MT Bold" w:cs="Traditional Arabic"/>
          <w:i/>
        </w:rPr>
        <w:t>.</w:t>
      </w:r>
    </w:p>
    <w:p w:rsidR="00930BE2" w:rsidRPr="007D55FF" w:rsidRDefault="00930BE2" w:rsidP="00546353">
      <w:pPr>
        <w:spacing w:after="0"/>
        <w:jc w:val="both"/>
        <w:rPr>
          <w:rFonts w:ascii="Viner Hand ITC" w:hAnsi="Viner Hand ITC" w:cs="Traditional Arabic"/>
          <w:i/>
        </w:rPr>
      </w:pPr>
    </w:p>
    <w:p w:rsidR="00930BE2" w:rsidRPr="007D55FF" w:rsidRDefault="00930BE2" w:rsidP="00546353">
      <w:pPr>
        <w:spacing w:after="0"/>
        <w:jc w:val="both"/>
        <w:rPr>
          <w:rFonts w:cs="Calibri"/>
        </w:rPr>
      </w:pPr>
      <w:r w:rsidRPr="007D55FF">
        <w:rPr>
          <w:rFonts w:cstheme="minorHAnsi"/>
          <w:b/>
          <w:u w:val="single"/>
        </w:rPr>
        <w:t>Ordinance No. 2023/14</w:t>
      </w:r>
      <w:r w:rsidRPr="007D55FF">
        <w:rPr>
          <w:rFonts w:cstheme="minorHAnsi"/>
          <w:b/>
        </w:rPr>
        <w:t xml:space="preserve"> </w:t>
      </w:r>
      <w:r w:rsidRPr="007D55FF">
        <w:rPr>
          <w:rFonts w:cstheme="minorHAnsi"/>
          <w:b/>
        </w:rPr>
        <w:tab/>
      </w:r>
      <w:r w:rsidRPr="007D55FF">
        <w:rPr>
          <w:rFonts w:cstheme="minorHAnsi"/>
          <w:b/>
        </w:rPr>
        <w:tab/>
      </w:r>
      <w:r w:rsidRPr="007D55FF">
        <w:rPr>
          <w:rFonts w:cstheme="minorHAnsi"/>
          <w:b/>
        </w:rPr>
        <w:tab/>
        <w:t xml:space="preserve">An Ordinance Transferring Funds from the Waste Water Debt Service Reserve Fund to the  Waste Water Utility Operating Fund;  </w:t>
      </w:r>
      <w:r w:rsidR="00546353" w:rsidRPr="007D55FF">
        <w:rPr>
          <w:rFonts w:cs="Calibri"/>
        </w:rPr>
        <w:t xml:space="preserve">on first reading as introduced by Attorney Morelock. Councilman </w:t>
      </w:r>
      <w:r w:rsidRPr="007D55FF">
        <w:rPr>
          <w:rFonts w:cs="Calibri"/>
        </w:rPr>
        <w:t>Riley</w:t>
      </w:r>
      <w:r w:rsidR="00546353" w:rsidRPr="007D55FF">
        <w:rPr>
          <w:rFonts w:cs="Calibri"/>
        </w:rPr>
        <w:t xml:space="preserve"> moved to approve Ordinance 2023/</w:t>
      </w:r>
      <w:r w:rsidRPr="007D55FF">
        <w:rPr>
          <w:rFonts w:cs="Calibri"/>
        </w:rPr>
        <w:t>14</w:t>
      </w:r>
      <w:r w:rsidR="009E2FA4" w:rsidRPr="007D55FF">
        <w:rPr>
          <w:rFonts w:cs="Calibri"/>
        </w:rPr>
        <w:t xml:space="preserve"> </w:t>
      </w:r>
      <w:r w:rsidR="00546353" w:rsidRPr="007D55FF">
        <w:rPr>
          <w:rFonts w:cs="Calibri"/>
        </w:rPr>
        <w:t xml:space="preserve">as presented, duly seconded by Councilman </w:t>
      </w:r>
      <w:r w:rsidR="009E2FA4" w:rsidRPr="007D55FF">
        <w:rPr>
          <w:rFonts w:cs="Calibri"/>
        </w:rPr>
        <w:t>Scott</w:t>
      </w:r>
      <w:r w:rsidR="00546353" w:rsidRPr="007D55FF">
        <w:rPr>
          <w:rFonts w:cs="Calibri"/>
        </w:rPr>
        <w:t xml:space="preserve">.   Motion Carried </w:t>
      </w:r>
      <w:r w:rsidR="00546353" w:rsidRPr="007D55FF">
        <w:rPr>
          <w:rFonts w:ascii="Viner Hand ITC" w:hAnsi="Viner Hand ITC" w:cs="Traditional Arabic"/>
          <w:i/>
        </w:rPr>
        <w:t>viva voce</w:t>
      </w:r>
      <w:r w:rsidR="00546353" w:rsidRPr="00930BE2">
        <w:rPr>
          <w:rFonts w:ascii="Viner Hand ITC" w:hAnsi="Viner Hand ITC" w:cs="Traditional Arabic"/>
          <w:i/>
          <w:sz w:val="24"/>
          <w:szCs w:val="24"/>
        </w:rPr>
        <w:t xml:space="preserve">.   </w:t>
      </w:r>
    </w:p>
    <w:p w:rsidR="00D5509F" w:rsidRPr="00766220" w:rsidRDefault="00546353" w:rsidP="00FF22A4">
      <w:pPr>
        <w:spacing w:after="0"/>
        <w:jc w:val="both"/>
        <w:rPr>
          <w:rFonts w:ascii="Viner Hand ITC" w:hAnsi="Viner Hand ITC" w:cs="Traditional Arabic"/>
          <w:i/>
          <w:color w:val="FF0000"/>
          <w:sz w:val="24"/>
          <w:szCs w:val="24"/>
        </w:rPr>
      </w:pPr>
      <w:r w:rsidRPr="00766220">
        <w:rPr>
          <w:rFonts w:ascii="Viner Hand ITC" w:hAnsi="Viner Hand ITC" w:cs="Traditional Arabic"/>
          <w:i/>
          <w:color w:val="FF0000"/>
          <w:sz w:val="24"/>
          <w:szCs w:val="24"/>
        </w:rPr>
        <w:t xml:space="preserve">    </w:t>
      </w:r>
      <w:bookmarkStart w:id="0" w:name="_GoBack"/>
      <w:bookmarkEnd w:id="0"/>
    </w:p>
    <w:p w:rsidR="00D5509F" w:rsidRPr="00930BE2" w:rsidRDefault="00D5509F" w:rsidP="00D5509F">
      <w:pPr>
        <w:spacing w:after="0"/>
        <w:jc w:val="both"/>
        <w:rPr>
          <w:b/>
          <w:sz w:val="28"/>
          <w:szCs w:val="28"/>
        </w:rPr>
      </w:pPr>
      <w:r w:rsidRPr="00930BE2">
        <w:rPr>
          <w:b/>
          <w:sz w:val="28"/>
          <w:szCs w:val="28"/>
        </w:rPr>
        <w:t xml:space="preserve">MISCELLANEOUS BUSINESS:  </w:t>
      </w:r>
    </w:p>
    <w:p w:rsidR="008E7EC7" w:rsidRPr="007D55FF" w:rsidRDefault="00930BE2" w:rsidP="00D5509F">
      <w:pPr>
        <w:spacing w:after="0"/>
        <w:jc w:val="both"/>
        <w:rPr>
          <w:b/>
        </w:rPr>
      </w:pPr>
      <w:r w:rsidRPr="007D55FF">
        <w:t>Katie Molinder, Director of Zoey’s Place provided an update on the work being done at Zoey’s Place and thanked the members of the Council for their on-going support.</w:t>
      </w:r>
    </w:p>
    <w:p w:rsidR="008E7EC7" w:rsidRPr="00766220" w:rsidRDefault="008E7EC7" w:rsidP="00D5509F">
      <w:pPr>
        <w:spacing w:after="0"/>
        <w:jc w:val="both"/>
        <w:rPr>
          <w:b/>
          <w:color w:val="FF0000"/>
          <w:sz w:val="28"/>
          <w:szCs w:val="28"/>
        </w:rPr>
      </w:pPr>
    </w:p>
    <w:p w:rsidR="00D5509F" w:rsidRPr="00930BE2" w:rsidRDefault="00D5509F" w:rsidP="00D5509F">
      <w:pPr>
        <w:spacing w:after="0"/>
        <w:jc w:val="both"/>
        <w:rPr>
          <w:b/>
          <w:sz w:val="28"/>
          <w:szCs w:val="28"/>
        </w:rPr>
      </w:pPr>
      <w:r w:rsidRPr="00930BE2">
        <w:rPr>
          <w:b/>
          <w:sz w:val="28"/>
          <w:szCs w:val="28"/>
        </w:rPr>
        <w:t>DEPARTMENT HEAD ANNUAL PRESENTATIONS:</w:t>
      </w:r>
    </w:p>
    <w:p w:rsidR="00930BE2" w:rsidRPr="007D55FF" w:rsidRDefault="00930BE2" w:rsidP="00930BE2">
      <w:pPr>
        <w:spacing w:after="0"/>
        <w:jc w:val="both"/>
      </w:pPr>
      <w:r w:rsidRPr="007D55FF">
        <w:t>Amanda Dehoney, Superintendent, Animal Manager presented her annual report for her department.</w:t>
      </w:r>
    </w:p>
    <w:p w:rsidR="00930BE2" w:rsidRPr="007D55FF" w:rsidRDefault="00930BE2" w:rsidP="00930BE2">
      <w:pPr>
        <w:spacing w:after="0"/>
        <w:jc w:val="both"/>
      </w:pPr>
      <w:r w:rsidRPr="007D55FF">
        <w:t>Jane Webb, Utility Coordinator presented her annual report for her department.</w:t>
      </w:r>
    </w:p>
    <w:p w:rsidR="005E017F" w:rsidRPr="00766220" w:rsidRDefault="005E017F" w:rsidP="005E017F">
      <w:pPr>
        <w:spacing w:after="0"/>
        <w:jc w:val="both"/>
        <w:rPr>
          <w:b/>
          <w:color w:val="FF0000"/>
          <w:sz w:val="28"/>
          <w:szCs w:val="28"/>
        </w:rPr>
      </w:pPr>
    </w:p>
    <w:p w:rsidR="0029079D" w:rsidRPr="007D55FF" w:rsidRDefault="005E017F" w:rsidP="005E017F">
      <w:pPr>
        <w:spacing w:after="0"/>
        <w:jc w:val="both"/>
        <w:rPr>
          <w:b/>
          <w:sz w:val="28"/>
          <w:szCs w:val="28"/>
        </w:rPr>
      </w:pPr>
      <w:r w:rsidRPr="007D55FF">
        <w:rPr>
          <w:b/>
          <w:sz w:val="28"/>
          <w:szCs w:val="28"/>
        </w:rPr>
        <w:lastRenderedPageBreak/>
        <w:t xml:space="preserve">PETITION OR COMMENTS OF CITIZENS:  </w:t>
      </w:r>
    </w:p>
    <w:p w:rsidR="007D55FF" w:rsidRPr="007D55FF" w:rsidRDefault="007D55FF" w:rsidP="005E017F">
      <w:pPr>
        <w:spacing w:after="0"/>
        <w:jc w:val="both"/>
      </w:pPr>
      <w:r w:rsidRPr="007D55FF">
        <w:t>The Mayor announced that Shelly Swift was taking on the role of reporting the activities of the Board of Works and Council meetings for the Daily Reporter.  He and the other Council members welcomed her.</w:t>
      </w:r>
    </w:p>
    <w:p w:rsidR="0047304B" w:rsidRPr="00766220" w:rsidRDefault="002E53CB" w:rsidP="00AA1B88">
      <w:pPr>
        <w:spacing w:after="0"/>
        <w:rPr>
          <w:color w:val="FF0000"/>
        </w:rPr>
      </w:pPr>
      <w:r w:rsidRPr="00766220">
        <w:rPr>
          <w:b/>
          <w:color w:val="FF0000"/>
        </w:rPr>
        <w:tab/>
      </w:r>
      <w:r w:rsidRPr="00766220">
        <w:rPr>
          <w:b/>
          <w:color w:val="FF0000"/>
        </w:rPr>
        <w:tab/>
      </w:r>
      <w:r w:rsidRPr="00766220">
        <w:rPr>
          <w:b/>
          <w:color w:val="FF0000"/>
        </w:rPr>
        <w:tab/>
      </w:r>
      <w:r w:rsidRPr="00766220">
        <w:rPr>
          <w:b/>
          <w:color w:val="FF0000"/>
        </w:rPr>
        <w:tab/>
      </w:r>
      <w:r w:rsidR="00164FF5" w:rsidRPr="00766220">
        <w:rPr>
          <w:b/>
          <w:color w:val="FF0000"/>
        </w:rPr>
        <w:tab/>
      </w:r>
    </w:p>
    <w:p w:rsidR="0047304B" w:rsidRPr="007D55FF" w:rsidRDefault="007F29BA" w:rsidP="0025779F">
      <w:pPr>
        <w:spacing w:after="0"/>
      </w:pPr>
      <w:r w:rsidRPr="007D55FF">
        <w:rPr>
          <w:b/>
          <w:sz w:val="28"/>
          <w:szCs w:val="28"/>
        </w:rPr>
        <w:t xml:space="preserve">NEXT SCHEDULED MEETING:  </w:t>
      </w:r>
      <w:r w:rsidRPr="007D55FF">
        <w:rPr>
          <w:b/>
        </w:rPr>
        <w:tab/>
      </w:r>
      <w:r w:rsidRPr="007D55FF">
        <w:rPr>
          <w:b/>
        </w:rPr>
        <w:tab/>
      </w:r>
      <w:r w:rsidRPr="007D55FF">
        <w:t xml:space="preserve">Wednesday, </w:t>
      </w:r>
      <w:r w:rsidR="007D55FF" w:rsidRPr="007D55FF">
        <w:t>May 24</w:t>
      </w:r>
      <w:r w:rsidR="00FE1DD4" w:rsidRPr="007D55FF">
        <w:rPr>
          <w:vertAlign w:val="superscript"/>
        </w:rPr>
        <w:t>th</w:t>
      </w:r>
      <w:r w:rsidR="00463F06" w:rsidRPr="007D55FF">
        <w:t>, 2023</w:t>
      </w:r>
      <w:r w:rsidRPr="007D55FF">
        <w:t xml:space="preserve"> </w:t>
      </w:r>
      <w:r w:rsidR="00F262BF" w:rsidRPr="007D55FF">
        <w:t>@ 7:00 p.m.</w:t>
      </w:r>
    </w:p>
    <w:p w:rsidR="007D55FF" w:rsidRPr="00766220" w:rsidRDefault="007D55FF" w:rsidP="0025779F">
      <w:pPr>
        <w:spacing w:after="0"/>
        <w:rPr>
          <w:color w:val="FF0000"/>
        </w:rPr>
      </w:pPr>
    </w:p>
    <w:p w:rsidR="00E629DC" w:rsidRPr="007D55FF" w:rsidRDefault="00E629DC" w:rsidP="00C04610">
      <w:pPr>
        <w:spacing w:after="0"/>
        <w:jc w:val="both"/>
        <w:rPr>
          <w:rFonts w:cs="Calibri"/>
          <w:b/>
          <w:sz w:val="28"/>
          <w:szCs w:val="28"/>
        </w:rPr>
      </w:pPr>
      <w:r w:rsidRPr="007D55FF">
        <w:rPr>
          <w:rFonts w:cs="Calibri"/>
          <w:b/>
          <w:sz w:val="28"/>
          <w:szCs w:val="28"/>
        </w:rPr>
        <w:t>ADJOURNMENT:</w:t>
      </w:r>
    </w:p>
    <w:p w:rsidR="00040677" w:rsidRPr="007D55FF" w:rsidRDefault="00E629DC" w:rsidP="00C04610">
      <w:pPr>
        <w:spacing w:after="0"/>
        <w:jc w:val="both"/>
        <w:rPr>
          <w:rFonts w:cs="Calibri"/>
        </w:rPr>
      </w:pPr>
      <w:r w:rsidRPr="007D55FF">
        <w:rPr>
          <w:rFonts w:cs="Calibri"/>
        </w:rPr>
        <w:t>There being no further business to be brought before the Greenfield Common Council, Councilman</w:t>
      </w:r>
      <w:r w:rsidR="002E53CB" w:rsidRPr="007D55FF">
        <w:rPr>
          <w:rFonts w:cs="Calibri"/>
        </w:rPr>
        <w:t xml:space="preserve"> </w:t>
      </w:r>
      <w:r w:rsidR="007D55FF" w:rsidRPr="007D55FF">
        <w:rPr>
          <w:rFonts w:cs="Calibri"/>
        </w:rPr>
        <w:t>Riley</w:t>
      </w:r>
      <w:r w:rsidR="0029079D" w:rsidRPr="007D55FF">
        <w:rPr>
          <w:rFonts w:cs="Calibri"/>
        </w:rPr>
        <w:t xml:space="preserve"> </w:t>
      </w:r>
      <w:r w:rsidRPr="007D55FF">
        <w:rPr>
          <w:rFonts w:cs="Calibri"/>
        </w:rPr>
        <w:t>moved to adjourn the meeti</w:t>
      </w:r>
      <w:r w:rsidR="00D929F7" w:rsidRPr="007D55FF">
        <w:rPr>
          <w:rFonts w:cs="Calibri"/>
        </w:rPr>
        <w:t xml:space="preserve">ng at </w:t>
      </w:r>
      <w:r w:rsidR="007D55FF" w:rsidRPr="007D55FF">
        <w:rPr>
          <w:rFonts w:cs="Calibri"/>
        </w:rPr>
        <w:t>19:34</w:t>
      </w:r>
      <w:r w:rsidR="0084468C" w:rsidRPr="007D55FF">
        <w:rPr>
          <w:rFonts w:cs="Calibri"/>
        </w:rPr>
        <w:t xml:space="preserve"> </w:t>
      </w:r>
      <w:r w:rsidRPr="007D55FF">
        <w:rPr>
          <w:rFonts w:cs="Calibri"/>
        </w:rPr>
        <w:t>p.m., duly seconded by Councilman</w:t>
      </w:r>
      <w:r w:rsidR="00116C44" w:rsidRPr="007D55FF">
        <w:rPr>
          <w:rFonts w:cs="Calibri"/>
        </w:rPr>
        <w:t xml:space="preserve"> </w:t>
      </w:r>
      <w:r w:rsidR="007D55FF" w:rsidRPr="007D55FF">
        <w:rPr>
          <w:rFonts w:cs="Calibri"/>
        </w:rPr>
        <w:t>Jester</w:t>
      </w:r>
      <w:r w:rsidR="0029079D" w:rsidRPr="007D55FF">
        <w:rPr>
          <w:rFonts w:cs="Calibri"/>
        </w:rPr>
        <w:t>.</w:t>
      </w:r>
    </w:p>
    <w:p w:rsidR="00040677" w:rsidRPr="007D55FF" w:rsidRDefault="00E629DC" w:rsidP="00C04610">
      <w:pPr>
        <w:spacing w:after="0"/>
        <w:jc w:val="both"/>
        <w:rPr>
          <w:rFonts w:ascii="Viner Hand ITC" w:hAnsi="Viner Hand ITC" w:cs="Traditional Arabic"/>
          <w:i/>
        </w:rPr>
      </w:pPr>
      <w:r w:rsidRPr="007D55FF">
        <w:rPr>
          <w:rFonts w:cs="Calibri"/>
        </w:rPr>
        <w:t xml:space="preserve">Motion carried </w:t>
      </w:r>
      <w:r w:rsidRPr="007D55FF">
        <w:rPr>
          <w:rFonts w:ascii="Viner Hand ITC" w:hAnsi="Viner Hand ITC" w:cs="Traditional Arabic"/>
          <w:i/>
        </w:rPr>
        <w:t>viva voce.</w:t>
      </w:r>
    </w:p>
    <w:p w:rsidR="007D55FF" w:rsidRPr="007D55FF" w:rsidRDefault="007D55FF" w:rsidP="00C04610">
      <w:pPr>
        <w:spacing w:after="0"/>
        <w:jc w:val="both"/>
        <w:rPr>
          <w:rFonts w:ascii="Viner Hand ITC" w:hAnsi="Viner Hand ITC" w:cs="Traditional Arabic"/>
          <w:i/>
        </w:rPr>
      </w:pPr>
    </w:p>
    <w:p w:rsidR="0025779F" w:rsidRPr="007D55FF" w:rsidRDefault="00E629DC" w:rsidP="007D1913">
      <w:pPr>
        <w:jc w:val="both"/>
        <w:rPr>
          <w:rFonts w:cs="Calibri"/>
        </w:rPr>
      </w:pPr>
      <w:r w:rsidRPr="007D55FF">
        <w:rPr>
          <w:rFonts w:cs="Calibri"/>
        </w:rPr>
        <w:t xml:space="preserve">Mayor Fewell announced that the next meeting of the Common Council will be held on </w:t>
      </w:r>
      <w:r w:rsidR="0029079D" w:rsidRPr="007D55FF">
        <w:rPr>
          <w:rFonts w:cs="Calibri"/>
        </w:rPr>
        <w:t>Wednesday, May 10th</w:t>
      </w:r>
      <w:r w:rsidR="00CE78E2" w:rsidRPr="007D55FF">
        <w:rPr>
          <w:rFonts w:cs="Calibri"/>
        </w:rPr>
        <w:t>,</w:t>
      </w:r>
      <w:r w:rsidR="00463F06" w:rsidRPr="007D55FF">
        <w:rPr>
          <w:rFonts w:cs="Calibri"/>
        </w:rPr>
        <w:t xml:space="preserve"> 2023 </w:t>
      </w:r>
      <w:r w:rsidR="00F3010D" w:rsidRPr="007D55FF">
        <w:rPr>
          <w:rFonts w:cs="Calibri"/>
        </w:rPr>
        <w:t xml:space="preserve">@ 7:00pm. </w:t>
      </w:r>
      <w:r w:rsidRPr="007D55FF">
        <w:rPr>
          <w:rFonts w:cs="Calibri"/>
        </w:rPr>
        <w:t xml:space="preserve"> Mayor Fewell </w:t>
      </w:r>
      <w:r w:rsidR="008C094F" w:rsidRPr="007D55FF">
        <w:rPr>
          <w:rFonts w:cs="Calibri"/>
        </w:rPr>
        <w:t>declared the meeting adjourned.</w:t>
      </w:r>
    </w:p>
    <w:p w:rsidR="0025779F" w:rsidRPr="007D55FF" w:rsidRDefault="0025779F" w:rsidP="007D1913">
      <w:pPr>
        <w:jc w:val="both"/>
        <w:rPr>
          <w:rFonts w:cs="Calibri"/>
        </w:rPr>
      </w:pPr>
    </w:p>
    <w:p w:rsidR="00E629DC" w:rsidRPr="007D55FF" w:rsidRDefault="00E629DC" w:rsidP="007D1913">
      <w:pPr>
        <w:jc w:val="both"/>
        <w:rPr>
          <w:rFonts w:cs="Calibri"/>
        </w:rPr>
      </w:pPr>
      <w:r w:rsidRPr="007D55FF">
        <w:rPr>
          <w:rFonts w:cs="Calibri"/>
        </w:rPr>
        <w:t xml:space="preserve">____________________________   </w:t>
      </w:r>
      <w:r w:rsidRPr="007D55FF">
        <w:rPr>
          <w:rFonts w:cs="Calibri"/>
        </w:rPr>
        <w:tab/>
      </w:r>
      <w:r w:rsidRPr="007D55FF">
        <w:rPr>
          <w:rFonts w:cs="Calibri"/>
        </w:rPr>
        <w:tab/>
      </w:r>
      <w:r w:rsidRPr="007D55FF">
        <w:rPr>
          <w:rFonts w:cs="Calibri"/>
        </w:rPr>
        <w:tab/>
      </w:r>
      <w:r w:rsidRPr="007D55FF">
        <w:rPr>
          <w:rFonts w:cs="Calibri"/>
        </w:rPr>
        <w:tab/>
        <w:t>____________________________</w:t>
      </w:r>
    </w:p>
    <w:p w:rsidR="00E629DC" w:rsidRPr="007D55FF" w:rsidRDefault="00E37190" w:rsidP="00724AA8">
      <w:pPr>
        <w:spacing w:after="0"/>
        <w:ind w:firstLine="720"/>
        <w:jc w:val="both"/>
        <w:rPr>
          <w:rFonts w:cs="Calibri"/>
        </w:rPr>
      </w:pPr>
      <w:r w:rsidRPr="007D55FF">
        <w:rPr>
          <w:rFonts w:cs="Calibri"/>
        </w:rPr>
        <w:t>Lori Elmore</w:t>
      </w:r>
      <w:r w:rsidR="00E77D97" w:rsidRPr="007D55FF">
        <w:rPr>
          <w:rFonts w:cs="Calibri"/>
        </w:rPr>
        <w:tab/>
      </w:r>
      <w:r w:rsidR="00E629DC" w:rsidRPr="007D55FF">
        <w:rPr>
          <w:rFonts w:cs="Calibri"/>
        </w:rPr>
        <w:tab/>
      </w:r>
      <w:r w:rsidR="00E629DC" w:rsidRPr="007D55FF">
        <w:rPr>
          <w:rFonts w:cs="Calibri"/>
        </w:rPr>
        <w:tab/>
      </w:r>
      <w:r w:rsidR="00E629DC" w:rsidRPr="007D55FF">
        <w:rPr>
          <w:rFonts w:cs="Calibri"/>
        </w:rPr>
        <w:tab/>
      </w:r>
      <w:r w:rsidR="00E629DC" w:rsidRPr="007D55FF">
        <w:rPr>
          <w:rFonts w:cs="Calibri"/>
        </w:rPr>
        <w:tab/>
      </w:r>
      <w:r w:rsidR="00E629DC" w:rsidRPr="007D55FF">
        <w:rPr>
          <w:rFonts w:cs="Calibri"/>
        </w:rPr>
        <w:tab/>
      </w:r>
      <w:r w:rsidR="00E629DC" w:rsidRPr="007D55FF">
        <w:rPr>
          <w:rFonts w:cs="Calibri"/>
        </w:rPr>
        <w:tab/>
        <w:t xml:space="preserve">Chuck Fewell      </w:t>
      </w:r>
    </w:p>
    <w:p w:rsidR="00C05433" w:rsidRPr="007D55FF" w:rsidRDefault="00C960E4" w:rsidP="006428B0">
      <w:pPr>
        <w:spacing w:after="0"/>
        <w:ind w:firstLine="720"/>
        <w:jc w:val="both"/>
        <w:rPr>
          <w:rFonts w:cs="Calibri"/>
        </w:rPr>
      </w:pPr>
      <w:r w:rsidRPr="007D55FF">
        <w:rPr>
          <w:rFonts w:cs="Calibri"/>
        </w:rPr>
        <w:t>Clerk-Treasurer</w:t>
      </w:r>
      <w:r w:rsidRPr="007D55FF">
        <w:rPr>
          <w:rFonts w:cs="Calibri"/>
        </w:rPr>
        <w:tab/>
      </w:r>
      <w:r w:rsidRPr="007D55FF">
        <w:rPr>
          <w:rFonts w:cs="Calibri"/>
        </w:rPr>
        <w:tab/>
      </w:r>
      <w:r w:rsidRPr="007D55FF">
        <w:rPr>
          <w:rFonts w:cs="Calibri"/>
        </w:rPr>
        <w:tab/>
      </w:r>
      <w:r w:rsidR="00730CA2" w:rsidRPr="007D55FF">
        <w:rPr>
          <w:rFonts w:cs="Calibri"/>
        </w:rPr>
        <w:tab/>
      </w:r>
      <w:r w:rsidR="00E77D97" w:rsidRPr="007D55FF">
        <w:rPr>
          <w:rFonts w:cs="Calibri"/>
        </w:rPr>
        <w:tab/>
      </w:r>
      <w:r w:rsidR="00E37190" w:rsidRPr="007D55FF">
        <w:rPr>
          <w:rFonts w:cs="Calibri"/>
        </w:rPr>
        <w:tab/>
      </w:r>
      <w:r w:rsidR="00E37190" w:rsidRPr="007D55FF">
        <w:rPr>
          <w:rFonts w:cs="Calibri"/>
        </w:rPr>
        <w:tab/>
      </w:r>
      <w:r w:rsidR="00E629DC" w:rsidRPr="007D55FF">
        <w:rPr>
          <w:rFonts w:cs="Calibri"/>
        </w:rPr>
        <w:t>Presiding Officer</w:t>
      </w:r>
    </w:p>
    <w:sectPr w:rsidR="00C05433" w:rsidRPr="007D55FF"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8C" w:rsidRDefault="0030178C" w:rsidP="00ED66D6">
      <w:pPr>
        <w:spacing w:after="0" w:line="240" w:lineRule="auto"/>
      </w:pPr>
      <w:r>
        <w:separator/>
      </w:r>
    </w:p>
  </w:endnote>
  <w:endnote w:type="continuationSeparator" w:id="0">
    <w:p w:rsidR="0030178C" w:rsidRDefault="0030178C"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Vijaya">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1732BA">
      <w:rPr>
        <w:color w:val="4F81BD"/>
        <w:sz w:val="20"/>
        <w:szCs w:val="20"/>
      </w:rPr>
      <w:t>04/26</w:t>
    </w:r>
    <w:r w:rsidR="00E37190">
      <w:rPr>
        <w:color w:val="4F81BD"/>
        <w:sz w:val="20"/>
        <w:szCs w:val="20"/>
      </w:rPr>
      <w:t>/</w:t>
    </w:r>
    <w:r w:rsidR="00BF1C02">
      <w:rPr>
        <w:color w:val="4F81BD"/>
        <w:sz w:val="20"/>
        <w:szCs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8C" w:rsidRDefault="0030178C" w:rsidP="00ED66D6">
      <w:pPr>
        <w:spacing w:after="0" w:line="240" w:lineRule="auto"/>
      </w:pPr>
      <w:r>
        <w:separator/>
      </w:r>
    </w:p>
  </w:footnote>
  <w:footnote w:type="continuationSeparator" w:id="0">
    <w:p w:rsidR="0030178C" w:rsidRDefault="0030178C"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3D33E3" w:rsidRPr="003D33E3">
      <w:rPr>
        <w:rFonts w:ascii="Calibri Light" w:hAnsi="Calibri Light"/>
        <w:noProof/>
        <w:sz w:val="28"/>
        <w:szCs w:val="28"/>
      </w:rPr>
      <w:t>3</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52925"/>
    <w:rsid w:val="000555C8"/>
    <w:rsid w:val="00057536"/>
    <w:rsid w:val="0005769D"/>
    <w:rsid w:val="00060C77"/>
    <w:rsid w:val="00063491"/>
    <w:rsid w:val="0006449D"/>
    <w:rsid w:val="000655F3"/>
    <w:rsid w:val="00066BA3"/>
    <w:rsid w:val="00071BBA"/>
    <w:rsid w:val="000720F1"/>
    <w:rsid w:val="00076B4C"/>
    <w:rsid w:val="0007707A"/>
    <w:rsid w:val="00080AF0"/>
    <w:rsid w:val="00081F01"/>
    <w:rsid w:val="00083B53"/>
    <w:rsid w:val="00085C97"/>
    <w:rsid w:val="00087FEE"/>
    <w:rsid w:val="000913C7"/>
    <w:rsid w:val="00092A63"/>
    <w:rsid w:val="0009417E"/>
    <w:rsid w:val="00095957"/>
    <w:rsid w:val="00097519"/>
    <w:rsid w:val="000A2340"/>
    <w:rsid w:val="000A4611"/>
    <w:rsid w:val="000A4A59"/>
    <w:rsid w:val="000A5E77"/>
    <w:rsid w:val="000A78D0"/>
    <w:rsid w:val="000B467E"/>
    <w:rsid w:val="000B4C9E"/>
    <w:rsid w:val="000B6DC6"/>
    <w:rsid w:val="000C0C09"/>
    <w:rsid w:val="000C5CE1"/>
    <w:rsid w:val="000D04A2"/>
    <w:rsid w:val="000D2545"/>
    <w:rsid w:val="000D595E"/>
    <w:rsid w:val="000D5C0A"/>
    <w:rsid w:val="000E06E0"/>
    <w:rsid w:val="000E14DC"/>
    <w:rsid w:val="000E32ED"/>
    <w:rsid w:val="000E49D0"/>
    <w:rsid w:val="000E7C96"/>
    <w:rsid w:val="000E7CF5"/>
    <w:rsid w:val="000F27CE"/>
    <w:rsid w:val="0010039C"/>
    <w:rsid w:val="00101DC8"/>
    <w:rsid w:val="001032F7"/>
    <w:rsid w:val="0010661B"/>
    <w:rsid w:val="00111294"/>
    <w:rsid w:val="00111D10"/>
    <w:rsid w:val="00116117"/>
    <w:rsid w:val="00116A6C"/>
    <w:rsid w:val="00116C44"/>
    <w:rsid w:val="00116CB2"/>
    <w:rsid w:val="0011733A"/>
    <w:rsid w:val="001220A8"/>
    <w:rsid w:val="0012463A"/>
    <w:rsid w:val="00132B1F"/>
    <w:rsid w:val="00133A1C"/>
    <w:rsid w:val="00135B52"/>
    <w:rsid w:val="00136268"/>
    <w:rsid w:val="00136880"/>
    <w:rsid w:val="0013782F"/>
    <w:rsid w:val="00137D0F"/>
    <w:rsid w:val="00137D40"/>
    <w:rsid w:val="00144CB3"/>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906F9"/>
    <w:rsid w:val="00192795"/>
    <w:rsid w:val="00195B6A"/>
    <w:rsid w:val="00195F8D"/>
    <w:rsid w:val="001A35DA"/>
    <w:rsid w:val="001A43B5"/>
    <w:rsid w:val="001B6078"/>
    <w:rsid w:val="001C2AD7"/>
    <w:rsid w:val="001C7906"/>
    <w:rsid w:val="001D281F"/>
    <w:rsid w:val="001D3B21"/>
    <w:rsid w:val="001D7415"/>
    <w:rsid w:val="001E10D4"/>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30A77"/>
    <w:rsid w:val="00232093"/>
    <w:rsid w:val="00234571"/>
    <w:rsid w:val="0023690D"/>
    <w:rsid w:val="0023766B"/>
    <w:rsid w:val="0024076A"/>
    <w:rsid w:val="00240E3D"/>
    <w:rsid w:val="00242981"/>
    <w:rsid w:val="002434F1"/>
    <w:rsid w:val="00243B43"/>
    <w:rsid w:val="00244535"/>
    <w:rsid w:val="00244FEB"/>
    <w:rsid w:val="0024645E"/>
    <w:rsid w:val="00253F93"/>
    <w:rsid w:val="0025779F"/>
    <w:rsid w:val="00265FA8"/>
    <w:rsid w:val="002818B0"/>
    <w:rsid w:val="00282CFA"/>
    <w:rsid w:val="00285C4C"/>
    <w:rsid w:val="002867A7"/>
    <w:rsid w:val="0028783E"/>
    <w:rsid w:val="0029079D"/>
    <w:rsid w:val="002909B3"/>
    <w:rsid w:val="00290FBB"/>
    <w:rsid w:val="00291F48"/>
    <w:rsid w:val="00293482"/>
    <w:rsid w:val="00293A64"/>
    <w:rsid w:val="00293DB5"/>
    <w:rsid w:val="002946FC"/>
    <w:rsid w:val="00295133"/>
    <w:rsid w:val="00295818"/>
    <w:rsid w:val="002A0277"/>
    <w:rsid w:val="002A1310"/>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216EC"/>
    <w:rsid w:val="00325278"/>
    <w:rsid w:val="003253DB"/>
    <w:rsid w:val="003300B9"/>
    <w:rsid w:val="00331D20"/>
    <w:rsid w:val="0033408D"/>
    <w:rsid w:val="00335414"/>
    <w:rsid w:val="003354FC"/>
    <w:rsid w:val="00337391"/>
    <w:rsid w:val="00344154"/>
    <w:rsid w:val="00351679"/>
    <w:rsid w:val="0035499D"/>
    <w:rsid w:val="003567DB"/>
    <w:rsid w:val="0035721E"/>
    <w:rsid w:val="0036500B"/>
    <w:rsid w:val="0036763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33E3"/>
    <w:rsid w:val="003D6EBA"/>
    <w:rsid w:val="003E0C25"/>
    <w:rsid w:val="003E26A8"/>
    <w:rsid w:val="003E3067"/>
    <w:rsid w:val="003E3872"/>
    <w:rsid w:val="003F1F53"/>
    <w:rsid w:val="003F2FA6"/>
    <w:rsid w:val="003F3CA0"/>
    <w:rsid w:val="003F534A"/>
    <w:rsid w:val="003F63B5"/>
    <w:rsid w:val="0040032D"/>
    <w:rsid w:val="00402625"/>
    <w:rsid w:val="004106F4"/>
    <w:rsid w:val="00412D7B"/>
    <w:rsid w:val="0041665F"/>
    <w:rsid w:val="00417738"/>
    <w:rsid w:val="00423A8F"/>
    <w:rsid w:val="00427574"/>
    <w:rsid w:val="00431ECE"/>
    <w:rsid w:val="00432091"/>
    <w:rsid w:val="00433B8F"/>
    <w:rsid w:val="004372F2"/>
    <w:rsid w:val="004379E9"/>
    <w:rsid w:val="00437AFE"/>
    <w:rsid w:val="004414D3"/>
    <w:rsid w:val="004459A9"/>
    <w:rsid w:val="00445C08"/>
    <w:rsid w:val="00451198"/>
    <w:rsid w:val="00452933"/>
    <w:rsid w:val="00454C5D"/>
    <w:rsid w:val="00457AEC"/>
    <w:rsid w:val="00463F06"/>
    <w:rsid w:val="004652C5"/>
    <w:rsid w:val="00467AE4"/>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43F0"/>
    <w:rsid w:val="004D6B05"/>
    <w:rsid w:val="004E004D"/>
    <w:rsid w:val="004F0B4D"/>
    <w:rsid w:val="004F44C9"/>
    <w:rsid w:val="004F4FCA"/>
    <w:rsid w:val="004F752A"/>
    <w:rsid w:val="00500B08"/>
    <w:rsid w:val="0050147F"/>
    <w:rsid w:val="0050315E"/>
    <w:rsid w:val="0050507F"/>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D35"/>
    <w:rsid w:val="0054316A"/>
    <w:rsid w:val="0054393B"/>
    <w:rsid w:val="00546353"/>
    <w:rsid w:val="00546F0D"/>
    <w:rsid w:val="005510CF"/>
    <w:rsid w:val="00551525"/>
    <w:rsid w:val="0055282F"/>
    <w:rsid w:val="00554A05"/>
    <w:rsid w:val="00560E12"/>
    <w:rsid w:val="0056588F"/>
    <w:rsid w:val="00571843"/>
    <w:rsid w:val="00572CEC"/>
    <w:rsid w:val="005732EB"/>
    <w:rsid w:val="00576EFB"/>
    <w:rsid w:val="0057758C"/>
    <w:rsid w:val="00577E5F"/>
    <w:rsid w:val="00582AF9"/>
    <w:rsid w:val="00583FAA"/>
    <w:rsid w:val="00584488"/>
    <w:rsid w:val="0058544D"/>
    <w:rsid w:val="0058641C"/>
    <w:rsid w:val="00593328"/>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E017F"/>
    <w:rsid w:val="005E01BA"/>
    <w:rsid w:val="005E512D"/>
    <w:rsid w:val="005F278D"/>
    <w:rsid w:val="0060157D"/>
    <w:rsid w:val="00601D94"/>
    <w:rsid w:val="00604AEB"/>
    <w:rsid w:val="00612313"/>
    <w:rsid w:val="00613EBD"/>
    <w:rsid w:val="006149E8"/>
    <w:rsid w:val="00616176"/>
    <w:rsid w:val="00616B25"/>
    <w:rsid w:val="00620621"/>
    <w:rsid w:val="0062184E"/>
    <w:rsid w:val="00622C6C"/>
    <w:rsid w:val="006267FC"/>
    <w:rsid w:val="00630DFA"/>
    <w:rsid w:val="00630F5F"/>
    <w:rsid w:val="0063484B"/>
    <w:rsid w:val="00636BFE"/>
    <w:rsid w:val="006376C6"/>
    <w:rsid w:val="00641C10"/>
    <w:rsid w:val="006428B0"/>
    <w:rsid w:val="00645801"/>
    <w:rsid w:val="00645CA2"/>
    <w:rsid w:val="00651132"/>
    <w:rsid w:val="00652D29"/>
    <w:rsid w:val="00657996"/>
    <w:rsid w:val="0066040F"/>
    <w:rsid w:val="0067498A"/>
    <w:rsid w:val="00674F5A"/>
    <w:rsid w:val="00675EF1"/>
    <w:rsid w:val="00676EE0"/>
    <w:rsid w:val="00683924"/>
    <w:rsid w:val="00686CF0"/>
    <w:rsid w:val="0069417B"/>
    <w:rsid w:val="0069687B"/>
    <w:rsid w:val="0069694C"/>
    <w:rsid w:val="006A020E"/>
    <w:rsid w:val="006A5401"/>
    <w:rsid w:val="006B0BA3"/>
    <w:rsid w:val="006B56E7"/>
    <w:rsid w:val="006B7516"/>
    <w:rsid w:val="006D117C"/>
    <w:rsid w:val="006D28FC"/>
    <w:rsid w:val="006D2ACA"/>
    <w:rsid w:val="006D328D"/>
    <w:rsid w:val="006D5411"/>
    <w:rsid w:val="006D571E"/>
    <w:rsid w:val="006D68E2"/>
    <w:rsid w:val="006E0572"/>
    <w:rsid w:val="006E2DA2"/>
    <w:rsid w:val="006E32C2"/>
    <w:rsid w:val="006E5062"/>
    <w:rsid w:val="006E69D3"/>
    <w:rsid w:val="006F1652"/>
    <w:rsid w:val="006F3610"/>
    <w:rsid w:val="006F5310"/>
    <w:rsid w:val="006F5F9A"/>
    <w:rsid w:val="00702D50"/>
    <w:rsid w:val="007051F8"/>
    <w:rsid w:val="00712D23"/>
    <w:rsid w:val="0072149A"/>
    <w:rsid w:val="00721A2B"/>
    <w:rsid w:val="00724AA8"/>
    <w:rsid w:val="00724BB2"/>
    <w:rsid w:val="00725275"/>
    <w:rsid w:val="007270B9"/>
    <w:rsid w:val="00730CA2"/>
    <w:rsid w:val="00730E1C"/>
    <w:rsid w:val="0073242D"/>
    <w:rsid w:val="007422E6"/>
    <w:rsid w:val="00744875"/>
    <w:rsid w:val="0074595E"/>
    <w:rsid w:val="00746762"/>
    <w:rsid w:val="00747CF2"/>
    <w:rsid w:val="0075399F"/>
    <w:rsid w:val="0075652D"/>
    <w:rsid w:val="0075697D"/>
    <w:rsid w:val="00762592"/>
    <w:rsid w:val="00766220"/>
    <w:rsid w:val="007746E2"/>
    <w:rsid w:val="00775E60"/>
    <w:rsid w:val="00781FC8"/>
    <w:rsid w:val="00792453"/>
    <w:rsid w:val="00796EE3"/>
    <w:rsid w:val="00797CBC"/>
    <w:rsid w:val="007A2E85"/>
    <w:rsid w:val="007A4145"/>
    <w:rsid w:val="007B266A"/>
    <w:rsid w:val="007B7ABB"/>
    <w:rsid w:val="007C2814"/>
    <w:rsid w:val="007C6F13"/>
    <w:rsid w:val="007D0041"/>
    <w:rsid w:val="007D1913"/>
    <w:rsid w:val="007D55FF"/>
    <w:rsid w:val="007D5F30"/>
    <w:rsid w:val="007D755F"/>
    <w:rsid w:val="007D7B53"/>
    <w:rsid w:val="007E3215"/>
    <w:rsid w:val="007F0334"/>
    <w:rsid w:val="007F29BA"/>
    <w:rsid w:val="007F45D5"/>
    <w:rsid w:val="007F7BA8"/>
    <w:rsid w:val="0080369B"/>
    <w:rsid w:val="008118F9"/>
    <w:rsid w:val="008125E5"/>
    <w:rsid w:val="00812982"/>
    <w:rsid w:val="008141A3"/>
    <w:rsid w:val="00815A78"/>
    <w:rsid w:val="00815EA5"/>
    <w:rsid w:val="0082007A"/>
    <w:rsid w:val="0082118E"/>
    <w:rsid w:val="00821DD0"/>
    <w:rsid w:val="00821E49"/>
    <w:rsid w:val="00822124"/>
    <w:rsid w:val="00823933"/>
    <w:rsid w:val="008245FE"/>
    <w:rsid w:val="00824C1C"/>
    <w:rsid w:val="00825094"/>
    <w:rsid w:val="0083076B"/>
    <w:rsid w:val="00831252"/>
    <w:rsid w:val="008352BF"/>
    <w:rsid w:val="00837167"/>
    <w:rsid w:val="00840E02"/>
    <w:rsid w:val="00840FE2"/>
    <w:rsid w:val="00843E6F"/>
    <w:rsid w:val="0084468C"/>
    <w:rsid w:val="008446C3"/>
    <w:rsid w:val="008501A3"/>
    <w:rsid w:val="00853FBE"/>
    <w:rsid w:val="00854EDA"/>
    <w:rsid w:val="008635EB"/>
    <w:rsid w:val="00870A64"/>
    <w:rsid w:val="00874B38"/>
    <w:rsid w:val="00877C79"/>
    <w:rsid w:val="00881A0E"/>
    <w:rsid w:val="00886353"/>
    <w:rsid w:val="0088702D"/>
    <w:rsid w:val="00890C43"/>
    <w:rsid w:val="0089437C"/>
    <w:rsid w:val="008A4F69"/>
    <w:rsid w:val="008A572C"/>
    <w:rsid w:val="008B47CB"/>
    <w:rsid w:val="008B6631"/>
    <w:rsid w:val="008B7461"/>
    <w:rsid w:val="008C094F"/>
    <w:rsid w:val="008C7C84"/>
    <w:rsid w:val="008D4560"/>
    <w:rsid w:val="008D7B11"/>
    <w:rsid w:val="008E16F7"/>
    <w:rsid w:val="008E2C58"/>
    <w:rsid w:val="008E3B1F"/>
    <w:rsid w:val="008E4A26"/>
    <w:rsid w:val="008E59A5"/>
    <w:rsid w:val="008E6627"/>
    <w:rsid w:val="008E7EC7"/>
    <w:rsid w:val="008F2A9A"/>
    <w:rsid w:val="0090288B"/>
    <w:rsid w:val="009109CE"/>
    <w:rsid w:val="00912878"/>
    <w:rsid w:val="009142D4"/>
    <w:rsid w:val="00917E86"/>
    <w:rsid w:val="00917ED8"/>
    <w:rsid w:val="00920047"/>
    <w:rsid w:val="009206B6"/>
    <w:rsid w:val="009209CF"/>
    <w:rsid w:val="00921727"/>
    <w:rsid w:val="00930BE2"/>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126D"/>
    <w:rsid w:val="0096172A"/>
    <w:rsid w:val="0097476A"/>
    <w:rsid w:val="00977D13"/>
    <w:rsid w:val="00980C81"/>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FA4"/>
    <w:rsid w:val="009E4DBC"/>
    <w:rsid w:val="009E60CA"/>
    <w:rsid w:val="009F07D9"/>
    <w:rsid w:val="009F1BB8"/>
    <w:rsid w:val="009F27D8"/>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64AB"/>
    <w:rsid w:val="00A3670D"/>
    <w:rsid w:val="00A36E5A"/>
    <w:rsid w:val="00A40CB4"/>
    <w:rsid w:val="00A41CE6"/>
    <w:rsid w:val="00A50126"/>
    <w:rsid w:val="00A547AF"/>
    <w:rsid w:val="00A62606"/>
    <w:rsid w:val="00A6351B"/>
    <w:rsid w:val="00A64CA4"/>
    <w:rsid w:val="00A718B6"/>
    <w:rsid w:val="00A71B5A"/>
    <w:rsid w:val="00A7790F"/>
    <w:rsid w:val="00A8279D"/>
    <w:rsid w:val="00A91411"/>
    <w:rsid w:val="00A91FFC"/>
    <w:rsid w:val="00A926F4"/>
    <w:rsid w:val="00A94AB4"/>
    <w:rsid w:val="00A96896"/>
    <w:rsid w:val="00AA1B01"/>
    <w:rsid w:val="00AA1B88"/>
    <w:rsid w:val="00AA7A6C"/>
    <w:rsid w:val="00AB4C0C"/>
    <w:rsid w:val="00AB67E5"/>
    <w:rsid w:val="00AB7D72"/>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622"/>
    <w:rsid w:val="00BF62B9"/>
    <w:rsid w:val="00C02B71"/>
    <w:rsid w:val="00C04610"/>
    <w:rsid w:val="00C05433"/>
    <w:rsid w:val="00C0556E"/>
    <w:rsid w:val="00C142C3"/>
    <w:rsid w:val="00C210A6"/>
    <w:rsid w:val="00C26B70"/>
    <w:rsid w:val="00C317C5"/>
    <w:rsid w:val="00C3620C"/>
    <w:rsid w:val="00C43F07"/>
    <w:rsid w:val="00C449F5"/>
    <w:rsid w:val="00C4633F"/>
    <w:rsid w:val="00C468F6"/>
    <w:rsid w:val="00C47ABA"/>
    <w:rsid w:val="00C52D40"/>
    <w:rsid w:val="00C5327B"/>
    <w:rsid w:val="00C60237"/>
    <w:rsid w:val="00C62342"/>
    <w:rsid w:val="00C629F0"/>
    <w:rsid w:val="00C634F0"/>
    <w:rsid w:val="00C67A6A"/>
    <w:rsid w:val="00C734C6"/>
    <w:rsid w:val="00C80F92"/>
    <w:rsid w:val="00C83706"/>
    <w:rsid w:val="00C84B59"/>
    <w:rsid w:val="00C87B58"/>
    <w:rsid w:val="00C90A58"/>
    <w:rsid w:val="00C9210A"/>
    <w:rsid w:val="00C95FC0"/>
    <w:rsid w:val="00C960E4"/>
    <w:rsid w:val="00CA1612"/>
    <w:rsid w:val="00CA4286"/>
    <w:rsid w:val="00CA4C80"/>
    <w:rsid w:val="00CB6C7E"/>
    <w:rsid w:val="00CC0CA8"/>
    <w:rsid w:val="00CC1562"/>
    <w:rsid w:val="00CC3CAE"/>
    <w:rsid w:val="00CC5141"/>
    <w:rsid w:val="00CD3144"/>
    <w:rsid w:val="00CD321E"/>
    <w:rsid w:val="00CE00FF"/>
    <w:rsid w:val="00CE48EE"/>
    <w:rsid w:val="00CE78E2"/>
    <w:rsid w:val="00D012DD"/>
    <w:rsid w:val="00D022BA"/>
    <w:rsid w:val="00D0347B"/>
    <w:rsid w:val="00D0479B"/>
    <w:rsid w:val="00D04AF2"/>
    <w:rsid w:val="00D0739D"/>
    <w:rsid w:val="00D12293"/>
    <w:rsid w:val="00D128F6"/>
    <w:rsid w:val="00D14505"/>
    <w:rsid w:val="00D145DF"/>
    <w:rsid w:val="00D14CBB"/>
    <w:rsid w:val="00D25EBD"/>
    <w:rsid w:val="00D2779A"/>
    <w:rsid w:val="00D27A0A"/>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30AB"/>
    <w:rsid w:val="00D929F7"/>
    <w:rsid w:val="00D92BE3"/>
    <w:rsid w:val="00D936A3"/>
    <w:rsid w:val="00DA4915"/>
    <w:rsid w:val="00DA5FC1"/>
    <w:rsid w:val="00DA7ACB"/>
    <w:rsid w:val="00DB0C1F"/>
    <w:rsid w:val="00DC330B"/>
    <w:rsid w:val="00DC3694"/>
    <w:rsid w:val="00DD7F9D"/>
    <w:rsid w:val="00DE044D"/>
    <w:rsid w:val="00DE048C"/>
    <w:rsid w:val="00DE7836"/>
    <w:rsid w:val="00DE7D9C"/>
    <w:rsid w:val="00DF5B8E"/>
    <w:rsid w:val="00DF658E"/>
    <w:rsid w:val="00E01A4E"/>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629DC"/>
    <w:rsid w:val="00E647FA"/>
    <w:rsid w:val="00E652FF"/>
    <w:rsid w:val="00E654A8"/>
    <w:rsid w:val="00E66DA8"/>
    <w:rsid w:val="00E677D3"/>
    <w:rsid w:val="00E71A83"/>
    <w:rsid w:val="00E768F6"/>
    <w:rsid w:val="00E77C21"/>
    <w:rsid w:val="00E77D97"/>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6840"/>
    <w:rsid w:val="00EF1696"/>
    <w:rsid w:val="00EF317B"/>
    <w:rsid w:val="00EF3579"/>
    <w:rsid w:val="00EF4CD6"/>
    <w:rsid w:val="00EF56AF"/>
    <w:rsid w:val="00F05B36"/>
    <w:rsid w:val="00F066CB"/>
    <w:rsid w:val="00F115FF"/>
    <w:rsid w:val="00F15B62"/>
    <w:rsid w:val="00F17F72"/>
    <w:rsid w:val="00F20031"/>
    <w:rsid w:val="00F221E5"/>
    <w:rsid w:val="00F22580"/>
    <w:rsid w:val="00F262BF"/>
    <w:rsid w:val="00F300BC"/>
    <w:rsid w:val="00F3010D"/>
    <w:rsid w:val="00F30128"/>
    <w:rsid w:val="00F30FF3"/>
    <w:rsid w:val="00F33296"/>
    <w:rsid w:val="00F419D7"/>
    <w:rsid w:val="00F41D43"/>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Elmore</dc:creator>
  <cp:keywords/>
  <dc:description/>
  <cp:lastModifiedBy>Lori Elmore</cp:lastModifiedBy>
  <cp:revision>2</cp:revision>
  <cp:lastPrinted>2023-02-02T18:19:00Z</cp:lastPrinted>
  <dcterms:created xsi:type="dcterms:W3CDTF">2023-05-22T21:28:00Z</dcterms:created>
  <dcterms:modified xsi:type="dcterms:W3CDTF">2023-05-22T21:28:00Z</dcterms:modified>
</cp:coreProperties>
</file>