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D4" w:rsidRPr="001732BA" w:rsidRDefault="001E10D4" w:rsidP="001E10D4">
      <w:pPr>
        <w:spacing w:after="0"/>
        <w:jc w:val="center"/>
        <w:rPr>
          <w:rFonts w:cs="Aharoni"/>
          <w:b/>
          <w:sz w:val="32"/>
          <w:szCs w:val="32"/>
          <w:lang w:bidi="he-IL"/>
        </w:rPr>
      </w:pPr>
      <w:r w:rsidRPr="001732BA">
        <w:rPr>
          <w:rFonts w:cs="Aharoni"/>
          <w:b/>
          <w:sz w:val="32"/>
          <w:szCs w:val="32"/>
          <w:lang w:bidi="he-IL"/>
        </w:rPr>
        <w:t>CITY OF GREENFIELD COMMON COUNCIL</w:t>
      </w:r>
    </w:p>
    <w:p w:rsidR="001E10D4" w:rsidRPr="001732BA" w:rsidRDefault="001E10D4" w:rsidP="00B0245C">
      <w:pPr>
        <w:spacing w:after="0"/>
        <w:jc w:val="both"/>
        <w:rPr>
          <w:rFonts w:cs="Aharoni"/>
          <w:sz w:val="24"/>
          <w:szCs w:val="24"/>
          <w:lang w:bidi="he-IL"/>
        </w:rPr>
      </w:pPr>
    </w:p>
    <w:p w:rsidR="00E629DC" w:rsidRPr="001732BA" w:rsidRDefault="00E629DC" w:rsidP="00B0245C">
      <w:pPr>
        <w:spacing w:after="0"/>
        <w:jc w:val="both"/>
        <w:rPr>
          <w:rFonts w:cs="Aharoni"/>
          <w:sz w:val="24"/>
          <w:szCs w:val="24"/>
          <w:lang w:bidi="he-IL"/>
        </w:rPr>
      </w:pPr>
      <w:r w:rsidRPr="001732BA">
        <w:rPr>
          <w:rFonts w:cs="Aharoni"/>
          <w:sz w:val="24"/>
          <w:szCs w:val="24"/>
          <w:lang w:bidi="he-IL"/>
        </w:rPr>
        <w:t>The Greenfield, Indiana Common Council met i</w:t>
      </w:r>
      <w:r w:rsidR="00D76D30" w:rsidRPr="001732BA">
        <w:rPr>
          <w:rFonts w:cs="Aharoni"/>
          <w:sz w:val="24"/>
          <w:szCs w:val="24"/>
          <w:lang w:bidi="he-IL"/>
        </w:rPr>
        <w:t xml:space="preserve">n regular session on </w:t>
      </w:r>
      <w:r w:rsidR="001732BA" w:rsidRPr="001732BA">
        <w:rPr>
          <w:rFonts w:cs="Aharoni"/>
          <w:sz w:val="24"/>
          <w:szCs w:val="24"/>
          <w:lang w:bidi="he-IL"/>
        </w:rPr>
        <w:t>April 26</w:t>
      </w:r>
      <w:r w:rsidR="00992B9B" w:rsidRPr="001732BA">
        <w:rPr>
          <w:rFonts w:cs="Aharoni"/>
          <w:sz w:val="24"/>
          <w:szCs w:val="24"/>
          <w:lang w:bidi="he-IL"/>
        </w:rPr>
        <w:t>th</w:t>
      </w:r>
      <w:r w:rsidR="00523FFC" w:rsidRPr="001732BA">
        <w:rPr>
          <w:rFonts w:cs="Aharoni"/>
          <w:sz w:val="24"/>
          <w:szCs w:val="24"/>
          <w:lang w:bidi="he-IL"/>
        </w:rPr>
        <w:t>, 2023</w:t>
      </w:r>
      <w:r w:rsidRPr="001732BA">
        <w:rPr>
          <w:rFonts w:cs="Aharoni"/>
          <w:sz w:val="24"/>
          <w:szCs w:val="24"/>
          <w:lang w:bidi="he-IL"/>
        </w:rPr>
        <w:t xml:space="preserve"> at 7:00 p.m. in the Council Chambers, Room 127 located at 10 South State Street with Mayor Chuck Fewell presiding. </w:t>
      </w:r>
      <w:r w:rsidR="00C317C5" w:rsidRPr="001732BA">
        <w:rPr>
          <w:rFonts w:cs="Aharoni"/>
          <w:sz w:val="24"/>
          <w:szCs w:val="24"/>
          <w:lang w:bidi="he-IL"/>
        </w:rPr>
        <w:t xml:space="preserve"> </w:t>
      </w:r>
      <w:r w:rsidR="00463F06" w:rsidRPr="001732BA">
        <w:rPr>
          <w:rFonts w:cs="Aharoni"/>
          <w:sz w:val="24"/>
          <w:szCs w:val="24"/>
          <w:lang w:bidi="he-IL"/>
        </w:rPr>
        <w:t xml:space="preserve">Councilman </w:t>
      </w:r>
      <w:r w:rsidR="001732BA" w:rsidRPr="001732BA">
        <w:rPr>
          <w:rFonts w:cs="Aharoni"/>
          <w:sz w:val="24"/>
          <w:szCs w:val="24"/>
          <w:lang w:bidi="he-IL"/>
        </w:rPr>
        <w:t>Plisinski</w:t>
      </w:r>
      <w:r w:rsidR="00CE78E2" w:rsidRPr="001732BA">
        <w:rPr>
          <w:rFonts w:cs="Aharoni"/>
          <w:sz w:val="24"/>
          <w:szCs w:val="24"/>
          <w:lang w:bidi="he-IL"/>
        </w:rPr>
        <w:t xml:space="preserve"> l</w:t>
      </w:r>
      <w:r w:rsidRPr="001732BA">
        <w:rPr>
          <w:rFonts w:cs="Aharoni"/>
          <w:sz w:val="24"/>
          <w:szCs w:val="24"/>
          <w:lang w:bidi="he-IL"/>
        </w:rPr>
        <w:t>ed the invocation</w:t>
      </w:r>
      <w:r w:rsidR="00DD7F9D" w:rsidRPr="001732BA">
        <w:rPr>
          <w:rFonts w:cs="Aharoni"/>
          <w:sz w:val="24"/>
          <w:szCs w:val="24"/>
          <w:lang w:bidi="he-IL"/>
        </w:rPr>
        <w:t>,</w:t>
      </w:r>
      <w:r w:rsidRPr="001732BA">
        <w:rPr>
          <w:rFonts w:cs="Aharoni"/>
          <w:sz w:val="24"/>
          <w:szCs w:val="24"/>
          <w:lang w:bidi="he-IL"/>
        </w:rPr>
        <w:t xml:space="preserve"> followed by all reciting the Pledge of Allegiance led by Councilman</w:t>
      </w:r>
      <w:r w:rsidR="00A91FFC" w:rsidRPr="001732BA">
        <w:rPr>
          <w:rFonts w:cs="Aharoni"/>
          <w:sz w:val="24"/>
          <w:szCs w:val="24"/>
          <w:lang w:bidi="he-IL"/>
        </w:rPr>
        <w:t xml:space="preserve"> </w:t>
      </w:r>
      <w:r w:rsidR="001732BA" w:rsidRPr="001732BA">
        <w:rPr>
          <w:rFonts w:cs="Aharoni"/>
          <w:sz w:val="24"/>
          <w:szCs w:val="24"/>
          <w:lang w:bidi="he-IL"/>
        </w:rPr>
        <w:t>Pendlum</w:t>
      </w:r>
      <w:r w:rsidR="00781FC8" w:rsidRPr="001732BA">
        <w:rPr>
          <w:rFonts w:cs="Aharoni"/>
          <w:sz w:val="24"/>
          <w:szCs w:val="24"/>
          <w:lang w:bidi="he-IL"/>
        </w:rPr>
        <w:t>.</w:t>
      </w:r>
    </w:p>
    <w:p w:rsidR="00B0245C" w:rsidRPr="001732BA" w:rsidRDefault="00B0245C" w:rsidP="00B0245C">
      <w:pPr>
        <w:spacing w:after="0"/>
        <w:jc w:val="both"/>
        <w:rPr>
          <w:rFonts w:cs="Aharoni"/>
          <w:color w:val="FF0000"/>
          <w:sz w:val="28"/>
          <w:szCs w:val="28"/>
          <w:lang w:bidi="he-IL"/>
        </w:rPr>
      </w:pPr>
    </w:p>
    <w:p w:rsidR="009209CF" w:rsidRPr="001732BA" w:rsidRDefault="00E629DC" w:rsidP="009209CF">
      <w:pPr>
        <w:spacing w:after="0"/>
        <w:jc w:val="both"/>
        <w:rPr>
          <w:rFonts w:cs="Aharoni"/>
          <w:b/>
          <w:sz w:val="28"/>
          <w:szCs w:val="28"/>
          <w:lang w:bidi="he-IL"/>
        </w:rPr>
      </w:pPr>
      <w:r w:rsidRPr="001732BA">
        <w:rPr>
          <w:rFonts w:cs="Aharoni"/>
          <w:b/>
          <w:sz w:val="28"/>
          <w:szCs w:val="28"/>
          <w:lang w:bidi="he-IL"/>
        </w:rPr>
        <w:t>CALL MEETING TO ORDER:</w:t>
      </w:r>
    </w:p>
    <w:p w:rsidR="00AE7BFE" w:rsidRPr="00FF22A4" w:rsidRDefault="00E629DC" w:rsidP="009209CF">
      <w:pPr>
        <w:spacing w:after="0"/>
        <w:jc w:val="both"/>
        <w:rPr>
          <w:rFonts w:cs="Aharoni"/>
          <w:sz w:val="24"/>
          <w:szCs w:val="24"/>
          <w:lang w:bidi="he-IL"/>
        </w:rPr>
      </w:pPr>
      <w:r w:rsidRPr="001732BA">
        <w:rPr>
          <w:rFonts w:cs="Aharoni"/>
          <w:sz w:val="24"/>
          <w:szCs w:val="24"/>
          <w:lang w:bidi="he-IL"/>
        </w:rPr>
        <w:t>Mayor Chuck Fewell called the meeting to order of the Common Council for the purpose of conducting the business before the Greenfield Common Council.</w:t>
      </w:r>
    </w:p>
    <w:p w:rsidR="00AF7652" w:rsidRPr="001732BA" w:rsidRDefault="00417738" w:rsidP="00AE7BFE">
      <w:pPr>
        <w:spacing w:after="0"/>
        <w:jc w:val="both"/>
        <w:rPr>
          <w:rFonts w:cs="Aharoni"/>
          <w:sz w:val="24"/>
          <w:szCs w:val="24"/>
          <w:lang w:bidi="he-IL"/>
        </w:rPr>
      </w:pPr>
      <w:r w:rsidRPr="001732BA">
        <w:rPr>
          <w:rFonts w:cs="Aharoni"/>
          <w:b/>
          <w:sz w:val="24"/>
          <w:szCs w:val="24"/>
          <w:lang w:bidi="he-IL"/>
        </w:rPr>
        <w:t xml:space="preserve">PRESENT:     </w:t>
      </w:r>
      <w:r w:rsidRPr="001732BA">
        <w:rPr>
          <w:rFonts w:cs="Aharoni"/>
          <w:b/>
          <w:sz w:val="24"/>
          <w:szCs w:val="24"/>
          <w:lang w:bidi="he-IL"/>
        </w:rPr>
        <w:tab/>
      </w:r>
      <w:r w:rsidR="00AE7BFE" w:rsidRPr="001732BA">
        <w:rPr>
          <w:rFonts w:cs="Aharoni"/>
          <w:sz w:val="24"/>
          <w:szCs w:val="24"/>
          <w:lang w:bidi="he-IL"/>
        </w:rPr>
        <w:t xml:space="preserve">Councilman </w:t>
      </w:r>
      <w:r w:rsidR="00AE7BFE" w:rsidRPr="001732BA">
        <w:rPr>
          <w:rFonts w:cs="Aharoni"/>
          <w:sz w:val="24"/>
          <w:szCs w:val="24"/>
          <w:lang w:bidi="he-IL"/>
        </w:rPr>
        <w:tab/>
      </w:r>
      <w:r w:rsidR="00AE7BFE" w:rsidRPr="001732BA">
        <w:rPr>
          <w:rFonts w:cs="Aharoni"/>
          <w:sz w:val="24"/>
          <w:szCs w:val="24"/>
          <w:lang w:bidi="he-IL"/>
        </w:rPr>
        <w:tab/>
        <w:t xml:space="preserve"> </w:t>
      </w:r>
      <w:r w:rsidR="00AE7BFE" w:rsidRPr="001732BA">
        <w:rPr>
          <w:rFonts w:cs="Aharoni"/>
          <w:sz w:val="24"/>
          <w:szCs w:val="24"/>
          <w:lang w:bidi="he-IL"/>
        </w:rPr>
        <w:tab/>
      </w:r>
      <w:r w:rsidR="00A8279D" w:rsidRPr="001732BA">
        <w:rPr>
          <w:rFonts w:cs="Aharoni"/>
          <w:sz w:val="24"/>
          <w:szCs w:val="24"/>
          <w:lang w:bidi="he-IL"/>
        </w:rPr>
        <w:tab/>
      </w:r>
      <w:r w:rsidR="00781FC8" w:rsidRPr="001732BA">
        <w:rPr>
          <w:rFonts w:cs="Aharoni"/>
          <w:sz w:val="24"/>
          <w:szCs w:val="24"/>
          <w:lang w:bidi="he-IL"/>
        </w:rPr>
        <w:tab/>
      </w:r>
      <w:r w:rsidR="00DC330B" w:rsidRPr="001732BA">
        <w:rPr>
          <w:rFonts w:cs="Aharoni"/>
          <w:sz w:val="24"/>
          <w:szCs w:val="24"/>
          <w:lang w:bidi="he-IL"/>
        </w:rPr>
        <w:t xml:space="preserve">Kerry Grass </w:t>
      </w:r>
    </w:p>
    <w:p w:rsidR="00071BBA" w:rsidRPr="001732BA" w:rsidRDefault="00AF7652" w:rsidP="00AE7BFE">
      <w:pPr>
        <w:spacing w:after="0"/>
        <w:jc w:val="both"/>
        <w:rPr>
          <w:rFonts w:cs="Aharoni"/>
          <w:sz w:val="24"/>
          <w:szCs w:val="24"/>
          <w:lang w:bidi="he-IL"/>
        </w:rPr>
      </w:pPr>
      <w:r w:rsidRPr="001732BA">
        <w:rPr>
          <w:rFonts w:cs="Aharoni"/>
          <w:sz w:val="24"/>
          <w:szCs w:val="24"/>
          <w:lang w:bidi="he-IL"/>
        </w:rPr>
        <w:tab/>
      </w:r>
      <w:r w:rsidRPr="001732BA">
        <w:rPr>
          <w:rFonts w:cs="Aharoni"/>
          <w:sz w:val="24"/>
          <w:szCs w:val="24"/>
          <w:lang w:bidi="he-IL"/>
        </w:rPr>
        <w:tab/>
      </w:r>
      <w:r w:rsidRPr="001732BA">
        <w:rPr>
          <w:rFonts w:cs="Aharoni"/>
          <w:sz w:val="24"/>
          <w:szCs w:val="24"/>
          <w:lang w:bidi="he-IL"/>
        </w:rPr>
        <w:tab/>
      </w:r>
      <w:r w:rsidRPr="001732BA">
        <w:rPr>
          <w:rFonts w:cs="Aharoni"/>
          <w:sz w:val="24"/>
          <w:szCs w:val="24"/>
          <w:lang w:bidi="he-IL"/>
        </w:rPr>
        <w:tab/>
      </w:r>
      <w:r w:rsidRPr="001732BA">
        <w:rPr>
          <w:rFonts w:cs="Aharoni"/>
          <w:sz w:val="24"/>
          <w:szCs w:val="24"/>
          <w:lang w:bidi="he-IL"/>
        </w:rPr>
        <w:tab/>
      </w:r>
      <w:r w:rsidRPr="001732BA">
        <w:rPr>
          <w:rFonts w:cs="Aharoni"/>
          <w:sz w:val="24"/>
          <w:szCs w:val="24"/>
          <w:lang w:bidi="he-IL"/>
        </w:rPr>
        <w:tab/>
      </w:r>
      <w:r w:rsidRPr="001732BA">
        <w:rPr>
          <w:rFonts w:cs="Aharoni"/>
          <w:sz w:val="24"/>
          <w:szCs w:val="24"/>
          <w:lang w:bidi="he-IL"/>
        </w:rPr>
        <w:tab/>
      </w:r>
      <w:r w:rsidR="00781FC8" w:rsidRPr="001732BA">
        <w:rPr>
          <w:rFonts w:cs="Aharoni"/>
          <w:sz w:val="24"/>
          <w:szCs w:val="24"/>
          <w:lang w:bidi="he-IL"/>
        </w:rPr>
        <w:tab/>
      </w:r>
      <w:r w:rsidRPr="001732BA">
        <w:rPr>
          <w:rFonts w:cs="Aharoni"/>
          <w:sz w:val="24"/>
          <w:szCs w:val="24"/>
          <w:lang w:bidi="he-IL"/>
        </w:rPr>
        <w:t>John Jester</w:t>
      </w:r>
      <w:r w:rsidR="00950E24" w:rsidRPr="001732BA">
        <w:rPr>
          <w:rFonts w:cs="Aharoni"/>
          <w:sz w:val="24"/>
          <w:szCs w:val="24"/>
          <w:lang w:bidi="he-IL"/>
        </w:rPr>
        <w:tab/>
      </w:r>
    </w:p>
    <w:p w:rsidR="00417738" w:rsidRPr="001732BA" w:rsidRDefault="00071BBA" w:rsidP="00781FC8">
      <w:pPr>
        <w:spacing w:after="0"/>
        <w:ind w:left="5040" w:firstLine="720"/>
        <w:jc w:val="both"/>
        <w:rPr>
          <w:rFonts w:cs="Aharoni"/>
          <w:sz w:val="24"/>
          <w:szCs w:val="24"/>
          <w:lang w:bidi="he-IL"/>
        </w:rPr>
      </w:pPr>
      <w:r w:rsidRPr="001732BA">
        <w:rPr>
          <w:rFonts w:cs="Aharoni"/>
          <w:sz w:val="24"/>
          <w:szCs w:val="24"/>
          <w:lang w:bidi="he-IL"/>
        </w:rPr>
        <w:t>Jeff Lowder</w:t>
      </w:r>
    </w:p>
    <w:p w:rsidR="00CE78E2" w:rsidRPr="001732BA" w:rsidRDefault="00CE78E2" w:rsidP="00781FC8">
      <w:pPr>
        <w:spacing w:after="0"/>
        <w:ind w:left="5040" w:firstLine="720"/>
        <w:jc w:val="both"/>
        <w:rPr>
          <w:rFonts w:cs="Aharoni"/>
          <w:sz w:val="24"/>
          <w:szCs w:val="24"/>
          <w:lang w:bidi="he-IL"/>
        </w:rPr>
      </w:pPr>
      <w:r w:rsidRPr="001732BA">
        <w:rPr>
          <w:rFonts w:cs="Aharoni"/>
          <w:sz w:val="24"/>
          <w:szCs w:val="24"/>
          <w:lang w:bidi="he-IL"/>
        </w:rPr>
        <w:t>Mitch Pendlum</w:t>
      </w:r>
    </w:p>
    <w:p w:rsidR="00463F06" w:rsidRPr="001732BA" w:rsidRDefault="00463F06" w:rsidP="00781FC8">
      <w:pPr>
        <w:spacing w:after="0"/>
        <w:ind w:left="5040" w:firstLine="720"/>
        <w:jc w:val="both"/>
        <w:rPr>
          <w:rFonts w:cs="Aharoni"/>
          <w:sz w:val="24"/>
          <w:szCs w:val="24"/>
          <w:lang w:bidi="he-IL"/>
        </w:rPr>
      </w:pPr>
      <w:r w:rsidRPr="001732BA">
        <w:rPr>
          <w:rFonts w:cs="Aharoni"/>
          <w:sz w:val="24"/>
          <w:szCs w:val="24"/>
          <w:lang w:bidi="he-IL"/>
        </w:rPr>
        <w:t>George Plisinski</w:t>
      </w:r>
    </w:p>
    <w:p w:rsidR="00992B9B" w:rsidRPr="001732BA" w:rsidRDefault="00992B9B" w:rsidP="00781FC8">
      <w:pPr>
        <w:spacing w:after="0"/>
        <w:ind w:left="5040" w:firstLine="720"/>
        <w:jc w:val="both"/>
        <w:rPr>
          <w:rFonts w:cs="Aharoni"/>
          <w:sz w:val="24"/>
          <w:szCs w:val="24"/>
          <w:lang w:bidi="he-IL"/>
        </w:rPr>
      </w:pPr>
      <w:r w:rsidRPr="001732BA">
        <w:rPr>
          <w:rFonts w:cs="Aharoni"/>
          <w:sz w:val="24"/>
          <w:szCs w:val="24"/>
          <w:lang w:bidi="he-IL"/>
        </w:rPr>
        <w:t>Anthony Scott</w:t>
      </w:r>
    </w:p>
    <w:p w:rsidR="00417738" w:rsidRPr="001732BA" w:rsidRDefault="00417738" w:rsidP="00781FC8">
      <w:pPr>
        <w:spacing w:after="0"/>
        <w:ind w:left="5040" w:firstLine="720"/>
        <w:jc w:val="both"/>
        <w:rPr>
          <w:rFonts w:cs="Aharoni"/>
          <w:sz w:val="24"/>
          <w:szCs w:val="24"/>
          <w:lang w:bidi="he-IL"/>
        </w:rPr>
      </w:pPr>
      <w:r w:rsidRPr="001732BA">
        <w:rPr>
          <w:rFonts w:cs="Aharoni"/>
          <w:sz w:val="24"/>
          <w:szCs w:val="24"/>
          <w:lang w:bidi="he-IL"/>
        </w:rPr>
        <w:t>Dan Riley</w:t>
      </w:r>
    </w:p>
    <w:p w:rsidR="00417738" w:rsidRPr="001732BA" w:rsidRDefault="00950E24" w:rsidP="00417738">
      <w:pPr>
        <w:spacing w:after="0"/>
        <w:jc w:val="both"/>
        <w:rPr>
          <w:rFonts w:cs="Aharoni"/>
          <w:sz w:val="24"/>
          <w:szCs w:val="24"/>
          <w:lang w:bidi="he-IL"/>
        </w:rPr>
      </w:pPr>
      <w:r w:rsidRPr="001732BA">
        <w:rPr>
          <w:rFonts w:cs="Aharoni"/>
          <w:sz w:val="24"/>
          <w:szCs w:val="24"/>
          <w:lang w:bidi="he-IL"/>
        </w:rPr>
        <w:tab/>
      </w:r>
      <w:r w:rsidRPr="001732BA">
        <w:rPr>
          <w:rFonts w:cs="Aharoni"/>
          <w:sz w:val="24"/>
          <w:szCs w:val="24"/>
          <w:lang w:bidi="he-IL"/>
        </w:rPr>
        <w:tab/>
        <w:t>City Attorney</w:t>
      </w:r>
      <w:r w:rsidRPr="001732BA">
        <w:rPr>
          <w:rFonts w:cs="Aharoni"/>
          <w:sz w:val="24"/>
          <w:szCs w:val="24"/>
          <w:lang w:bidi="he-IL"/>
        </w:rPr>
        <w:tab/>
      </w:r>
      <w:r w:rsidRPr="001732BA">
        <w:rPr>
          <w:rFonts w:cs="Aharoni"/>
          <w:sz w:val="24"/>
          <w:szCs w:val="24"/>
          <w:lang w:bidi="he-IL"/>
        </w:rPr>
        <w:tab/>
      </w:r>
      <w:r w:rsidRPr="001732BA">
        <w:rPr>
          <w:rFonts w:cs="Aharoni"/>
          <w:sz w:val="24"/>
          <w:szCs w:val="24"/>
          <w:lang w:bidi="he-IL"/>
        </w:rPr>
        <w:tab/>
      </w:r>
      <w:r w:rsidR="002B6EF4" w:rsidRPr="001732BA">
        <w:rPr>
          <w:rFonts w:cs="Aharoni"/>
          <w:sz w:val="24"/>
          <w:szCs w:val="24"/>
          <w:lang w:bidi="he-IL"/>
        </w:rPr>
        <w:tab/>
      </w:r>
      <w:r w:rsidR="00554A05" w:rsidRPr="001732BA">
        <w:rPr>
          <w:rFonts w:cs="Aharoni"/>
          <w:sz w:val="24"/>
          <w:szCs w:val="24"/>
          <w:lang w:bidi="he-IL"/>
        </w:rPr>
        <w:tab/>
      </w:r>
      <w:r w:rsidR="001732BA">
        <w:rPr>
          <w:rFonts w:cs="Aharoni"/>
          <w:sz w:val="24"/>
          <w:szCs w:val="24"/>
          <w:lang w:bidi="he-IL"/>
        </w:rPr>
        <w:t>Gregg Morelock</w:t>
      </w:r>
    </w:p>
    <w:p w:rsidR="00417738" w:rsidRPr="001732BA" w:rsidRDefault="00950E24" w:rsidP="00417738">
      <w:pPr>
        <w:spacing w:after="0"/>
        <w:jc w:val="both"/>
        <w:rPr>
          <w:rFonts w:cs="Aharoni"/>
          <w:sz w:val="24"/>
          <w:szCs w:val="24"/>
          <w:lang w:bidi="he-IL"/>
        </w:rPr>
      </w:pPr>
      <w:r w:rsidRPr="001732BA">
        <w:rPr>
          <w:rFonts w:cs="Aharoni"/>
          <w:sz w:val="24"/>
          <w:szCs w:val="24"/>
          <w:lang w:bidi="he-IL"/>
        </w:rPr>
        <w:tab/>
      </w:r>
      <w:r w:rsidRPr="001732BA">
        <w:rPr>
          <w:rFonts w:cs="Aharoni"/>
          <w:sz w:val="24"/>
          <w:szCs w:val="24"/>
          <w:lang w:bidi="he-IL"/>
        </w:rPr>
        <w:tab/>
        <w:t>Mayor</w:t>
      </w:r>
      <w:r w:rsidRPr="001732BA">
        <w:rPr>
          <w:rFonts w:cs="Aharoni"/>
          <w:sz w:val="24"/>
          <w:szCs w:val="24"/>
          <w:lang w:bidi="he-IL"/>
        </w:rPr>
        <w:tab/>
      </w:r>
      <w:r w:rsidRPr="001732BA">
        <w:rPr>
          <w:rFonts w:cs="Aharoni"/>
          <w:sz w:val="24"/>
          <w:szCs w:val="24"/>
          <w:lang w:bidi="he-IL"/>
        </w:rPr>
        <w:tab/>
      </w:r>
      <w:r w:rsidRPr="001732BA">
        <w:rPr>
          <w:rFonts w:cs="Aharoni"/>
          <w:sz w:val="24"/>
          <w:szCs w:val="24"/>
          <w:lang w:bidi="he-IL"/>
        </w:rPr>
        <w:tab/>
      </w:r>
      <w:r w:rsidRPr="001732BA">
        <w:rPr>
          <w:rFonts w:cs="Aharoni"/>
          <w:sz w:val="24"/>
          <w:szCs w:val="24"/>
          <w:lang w:bidi="he-IL"/>
        </w:rPr>
        <w:tab/>
      </w:r>
      <w:r w:rsidR="002B6EF4" w:rsidRPr="001732BA">
        <w:rPr>
          <w:rFonts w:cs="Aharoni"/>
          <w:sz w:val="24"/>
          <w:szCs w:val="24"/>
          <w:lang w:bidi="he-IL"/>
        </w:rPr>
        <w:tab/>
      </w:r>
      <w:r w:rsidR="00554A05" w:rsidRPr="001732BA">
        <w:rPr>
          <w:rFonts w:cs="Aharoni"/>
          <w:sz w:val="24"/>
          <w:szCs w:val="24"/>
          <w:lang w:bidi="he-IL"/>
        </w:rPr>
        <w:tab/>
      </w:r>
      <w:r w:rsidR="00417738" w:rsidRPr="001732BA">
        <w:rPr>
          <w:rFonts w:cs="Aharoni"/>
          <w:sz w:val="24"/>
          <w:szCs w:val="24"/>
          <w:lang w:bidi="he-IL"/>
        </w:rPr>
        <w:t>Chuck Fewell</w:t>
      </w:r>
    </w:p>
    <w:p w:rsidR="005C59F5" w:rsidRPr="001732BA" w:rsidRDefault="00417738" w:rsidP="00BF1C02">
      <w:pPr>
        <w:spacing w:after="0"/>
        <w:ind w:left="720" w:firstLine="720"/>
        <w:jc w:val="both"/>
        <w:rPr>
          <w:rFonts w:cs="Aharoni"/>
          <w:color w:val="FF0000"/>
          <w:sz w:val="24"/>
          <w:szCs w:val="24"/>
          <w:lang w:bidi="he-IL"/>
        </w:rPr>
      </w:pPr>
      <w:r w:rsidRPr="001732BA">
        <w:rPr>
          <w:rFonts w:cs="Aharoni"/>
          <w:sz w:val="24"/>
          <w:szCs w:val="24"/>
          <w:lang w:bidi="he-IL"/>
        </w:rPr>
        <w:t>Clerk-Treasurer</w:t>
      </w:r>
      <w:r w:rsidRPr="001732BA">
        <w:rPr>
          <w:rFonts w:cs="Aharoni"/>
          <w:sz w:val="24"/>
          <w:szCs w:val="24"/>
          <w:lang w:bidi="he-IL"/>
        </w:rPr>
        <w:tab/>
      </w:r>
      <w:r w:rsidRPr="001732BA">
        <w:rPr>
          <w:rFonts w:cs="Aharoni"/>
          <w:sz w:val="24"/>
          <w:szCs w:val="24"/>
          <w:lang w:bidi="he-IL"/>
        </w:rPr>
        <w:tab/>
      </w:r>
      <w:r w:rsidR="00992B9B" w:rsidRPr="001732BA">
        <w:rPr>
          <w:rFonts w:cs="Aharoni"/>
          <w:sz w:val="24"/>
          <w:szCs w:val="24"/>
          <w:lang w:bidi="he-IL"/>
        </w:rPr>
        <w:tab/>
      </w:r>
      <w:r w:rsidR="00992B9B" w:rsidRPr="001732BA">
        <w:rPr>
          <w:rFonts w:cs="Aharoni"/>
          <w:sz w:val="24"/>
          <w:szCs w:val="24"/>
          <w:lang w:bidi="he-IL"/>
        </w:rPr>
        <w:tab/>
        <w:t>Lori Elmore</w:t>
      </w:r>
    </w:p>
    <w:p w:rsidR="00636BFE" w:rsidRPr="001732BA" w:rsidRDefault="00636BFE" w:rsidP="00FF22A4">
      <w:pPr>
        <w:spacing w:after="0"/>
        <w:jc w:val="both"/>
        <w:rPr>
          <w:rFonts w:cs="Aharoni"/>
          <w:color w:val="FF0000"/>
          <w:sz w:val="24"/>
          <w:szCs w:val="24"/>
          <w:lang w:bidi="he-IL"/>
        </w:rPr>
      </w:pPr>
    </w:p>
    <w:p w:rsidR="002B6EF4" w:rsidRPr="001732BA" w:rsidRDefault="008A4F69" w:rsidP="008A4F69">
      <w:pPr>
        <w:spacing w:after="0"/>
        <w:jc w:val="both"/>
        <w:rPr>
          <w:b/>
          <w:sz w:val="28"/>
          <w:szCs w:val="28"/>
        </w:rPr>
      </w:pPr>
      <w:r w:rsidRPr="001732BA">
        <w:rPr>
          <w:b/>
          <w:sz w:val="28"/>
          <w:szCs w:val="28"/>
        </w:rPr>
        <w:t>APPROVAL OF MINUTES:</w:t>
      </w:r>
    </w:p>
    <w:p w:rsidR="00523FFC" w:rsidRPr="001732BA" w:rsidRDefault="00071BBA" w:rsidP="008A4F69">
      <w:pPr>
        <w:jc w:val="both"/>
        <w:rPr>
          <w:rFonts w:ascii="Viner Hand ITC" w:hAnsi="Viner Hand ITC" w:cs="Traditional Arabic"/>
          <w:i/>
          <w:sz w:val="24"/>
          <w:szCs w:val="24"/>
        </w:rPr>
      </w:pPr>
      <w:r w:rsidRPr="001732BA">
        <w:rPr>
          <w:rFonts w:cs="Aharoni"/>
          <w:sz w:val="24"/>
          <w:szCs w:val="24"/>
          <w:lang w:bidi="he-IL"/>
        </w:rPr>
        <w:t>Councilman</w:t>
      </w:r>
      <w:r w:rsidR="006E5062" w:rsidRPr="001732BA">
        <w:rPr>
          <w:rFonts w:cs="Aharoni"/>
          <w:sz w:val="24"/>
          <w:szCs w:val="24"/>
          <w:lang w:bidi="he-IL"/>
        </w:rPr>
        <w:t xml:space="preserve"> </w:t>
      </w:r>
      <w:r w:rsidR="001732BA" w:rsidRPr="001732BA">
        <w:rPr>
          <w:rFonts w:cs="Aharoni"/>
          <w:sz w:val="24"/>
          <w:szCs w:val="24"/>
          <w:lang w:bidi="he-IL"/>
        </w:rPr>
        <w:t xml:space="preserve">Jester </w:t>
      </w:r>
      <w:r w:rsidR="008A4F69" w:rsidRPr="001732BA">
        <w:rPr>
          <w:rFonts w:cs="Aharoni"/>
          <w:sz w:val="24"/>
          <w:szCs w:val="24"/>
          <w:lang w:bidi="he-IL"/>
        </w:rPr>
        <w:t xml:space="preserve">moved to approve the minutes </w:t>
      </w:r>
      <w:r w:rsidR="00DA5FC1" w:rsidRPr="001732BA">
        <w:rPr>
          <w:rFonts w:cs="Aharoni"/>
          <w:sz w:val="24"/>
          <w:szCs w:val="24"/>
          <w:lang w:bidi="he-IL"/>
        </w:rPr>
        <w:t xml:space="preserve">of </w:t>
      </w:r>
      <w:r w:rsidR="001732BA" w:rsidRPr="001732BA">
        <w:rPr>
          <w:rFonts w:cs="Aharoni"/>
          <w:sz w:val="24"/>
          <w:szCs w:val="24"/>
          <w:lang w:bidi="he-IL"/>
        </w:rPr>
        <w:t>April 12th</w:t>
      </w:r>
      <w:r w:rsidR="00BF1C02" w:rsidRPr="001732BA">
        <w:rPr>
          <w:rFonts w:cs="Aharoni"/>
          <w:sz w:val="24"/>
          <w:szCs w:val="24"/>
          <w:lang w:bidi="he-IL"/>
        </w:rPr>
        <w:t>, 2023</w:t>
      </w:r>
      <w:r w:rsidR="008A4F69" w:rsidRPr="001732BA">
        <w:rPr>
          <w:rFonts w:cs="Aharoni"/>
          <w:sz w:val="24"/>
          <w:szCs w:val="24"/>
          <w:lang w:bidi="he-IL"/>
        </w:rPr>
        <w:t xml:space="preserve"> as presented, duly </w:t>
      </w:r>
      <w:r w:rsidRPr="001732BA">
        <w:rPr>
          <w:rFonts w:cs="Aharoni"/>
          <w:sz w:val="24"/>
          <w:szCs w:val="24"/>
          <w:lang w:bidi="he-IL"/>
        </w:rPr>
        <w:t xml:space="preserve">seconded by Councilman </w:t>
      </w:r>
      <w:r w:rsidR="00DA5FC1" w:rsidRPr="001732BA">
        <w:rPr>
          <w:rFonts w:cs="Aharoni"/>
          <w:sz w:val="24"/>
          <w:szCs w:val="24"/>
          <w:lang w:bidi="he-IL"/>
        </w:rPr>
        <w:t>Riley</w:t>
      </w:r>
      <w:r w:rsidR="00EB0241" w:rsidRPr="001732BA">
        <w:rPr>
          <w:rFonts w:cs="Aharoni"/>
          <w:sz w:val="24"/>
          <w:szCs w:val="24"/>
          <w:lang w:bidi="he-IL"/>
        </w:rPr>
        <w:t xml:space="preserve">. </w:t>
      </w:r>
      <w:r w:rsidR="008A4F69" w:rsidRPr="001732BA">
        <w:rPr>
          <w:rFonts w:cs="Aharoni"/>
          <w:sz w:val="24"/>
          <w:szCs w:val="24"/>
          <w:lang w:bidi="he-IL"/>
        </w:rPr>
        <w:t xml:space="preserve"> Motion carried </w:t>
      </w:r>
      <w:r w:rsidR="008A4F69" w:rsidRPr="001732BA">
        <w:rPr>
          <w:rFonts w:ascii="Viner Hand ITC" w:hAnsi="Viner Hand ITC" w:cs="Traditional Arabic"/>
          <w:i/>
          <w:sz w:val="24"/>
          <w:szCs w:val="24"/>
        </w:rPr>
        <w:t>viva voce.</w:t>
      </w:r>
    </w:p>
    <w:p w:rsidR="00CD3144" w:rsidRPr="00FF22A4" w:rsidRDefault="00E629DC" w:rsidP="006E5062">
      <w:pPr>
        <w:spacing w:after="0"/>
        <w:jc w:val="both"/>
        <w:rPr>
          <w:rFonts w:cstheme="minorHAnsi"/>
          <w:b/>
          <w:sz w:val="28"/>
          <w:szCs w:val="28"/>
        </w:rPr>
      </w:pPr>
      <w:r w:rsidRPr="001732BA">
        <w:rPr>
          <w:rFonts w:cs="Calibri"/>
          <w:b/>
          <w:sz w:val="28"/>
          <w:szCs w:val="28"/>
        </w:rPr>
        <w:t>REPORTS FROM COMMITTEES, BOARDS and COMMISSIONS</w:t>
      </w:r>
      <w:r w:rsidR="00AE7BFE" w:rsidRPr="001732BA">
        <w:rPr>
          <w:rFonts w:cs="Calibri"/>
          <w:b/>
          <w:sz w:val="28"/>
          <w:szCs w:val="28"/>
        </w:rPr>
        <w:t>:</w:t>
      </w:r>
      <w:r w:rsidR="00D47ABE" w:rsidRPr="001732BA">
        <w:rPr>
          <w:rFonts w:cs="Calibri"/>
          <w:b/>
          <w:sz w:val="28"/>
          <w:szCs w:val="28"/>
        </w:rPr>
        <w:t xml:space="preserve">    </w:t>
      </w:r>
      <w:r w:rsidR="006E5062" w:rsidRPr="001732BA">
        <w:rPr>
          <w:rFonts w:cstheme="minorHAnsi"/>
          <w:b/>
          <w:sz w:val="28"/>
          <w:szCs w:val="28"/>
        </w:rPr>
        <w:tab/>
        <w:t>None.</w:t>
      </w:r>
    </w:p>
    <w:p w:rsidR="00CD3144" w:rsidRPr="00FF22A4" w:rsidRDefault="00E629DC" w:rsidP="00554A05">
      <w:pPr>
        <w:spacing w:after="0"/>
        <w:rPr>
          <w:rFonts w:cstheme="minorHAnsi"/>
          <w:b/>
          <w:sz w:val="28"/>
          <w:szCs w:val="28"/>
        </w:rPr>
      </w:pPr>
      <w:r w:rsidRPr="00CD3144">
        <w:rPr>
          <w:rFonts w:cs="Calibri"/>
          <w:b/>
          <w:sz w:val="28"/>
          <w:szCs w:val="28"/>
        </w:rPr>
        <w:t>UNFINISHED BUSINESS:</w:t>
      </w:r>
      <w:r w:rsidR="00071BBA" w:rsidRPr="00CD3144">
        <w:rPr>
          <w:rFonts w:cstheme="minorHAnsi"/>
          <w:b/>
          <w:sz w:val="28"/>
          <w:szCs w:val="28"/>
        </w:rPr>
        <w:t xml:space="preserve"> </w:t>
      </w:r>
      <w:r w:rsidR="003E3872" w:rsidRPr="00CD3144">
        <w:rPr>
          <w:rFonts w:cstheme="minorHAnsi"/>
          <w:b/>
          <w:sz w:val="28"/>
          <w:szCs w:val="28"/>
        </w:rPr>
        <w:tab/>
      </w:r>
    </w:p>
    <w:p w:rsidR="001732BA" w:rsidRPr="00CD3144" w:rsidRDefault="00CD3144" w:rsidP="001732BA">
      <w:pPr>
        <w:jc w:val="both"/>
        <w:rPr>
          <w:b/>
          <w:sz w:val="24"/>
          <w:szCs w:val="24"/>
        </w:rPr>
      </w:pPr>
      <w:r w:rsidRPr="00CD3144">
        <w:rPr>
          <w:b/>
          <w:sz w:val="24"/>
          <w:szCs w:val="24"/>
        </w:rPr>
        <w:t>PUBLIC HEARING</w:t>
      </w:r>
      <w:r w:rsidR="001732BA" w:rsidRPr="00CD3144">
        <w:rPr>
          <w:b/>
          <w:sz w:val="24"/>
          <w:szCs w:val="24"/>
        </w:rPr>
        <w:t>:</w:t>
      </w:r>
      <w:r w:rsidR="001732BA" w:rsidRPr="00CD3144">
        <w:rPr>
          <w:sz w:val="24"/>
          <w:szCs w:val="24"/>
        </w:rPr>
        <w:t xml:space="preserve">          Yamaha Abatement </w:t>
      </w:r>
    </w:p>
    <w:p w:rsidR="00641C10" w:rsidRPr="00641C10" w:rsidRDefault="001732BA" w:rsidP="00641C10">
      <w:pPr>
        <w:spacing w:after="0"/>
        <w:jc w:val="both"/>
        <w:rPr>
          <w:rFonts w:ascii="Viner Hand ITC" w:hAnsi="Viner Hand ITC" w:cs="Traditional Arabic"/>
          <w:i/>
          <w:sz w:val="24"/>
          <w:szCs w:val="24"/>
        </w:rPr>
      </w:pPr>
      <w:r w:rsidRPr="00641C10">
        <w:rPr>
          <w:b/>
          <w:sz w:val="24"/>
          <w:szCs w:val="24"/>
        </w:rPr>
        <w:t xml:space="preserve">Councilman Riley moved to </w:t>
      </w:r>
      <w:r w:rsidR="003E3067">
        <w:rPr>
          <w:b/>
          <w:sz w:val="24"/>
          <w:szCs w:val="24"/>
        </w:rPr>
        <w:t>adjourn</w:t>
      </w:r>
      <w:r w:rsidRPr="00641C10">
        <w:rPr>
          <w:b/>
          <w:sz w:val="24"/>
          <w:szCs w:val="24"/>
        </w:rPr>
        <w:t xml:space="preserve"> the Regular Business Meeting, duly seconded by Councilman Scott.  </w:t>
      </w:r>
      <w:r w:rsidRPr="00641C10">
        <w:rPr>
          <w:rFonts w:cs="Aharoni"/>
          <w:sz w:val="24"/>
          <w:szCs w:val="24"/>
          <w:lang w:bidi="he-IL"/>
        </w:rPr>
        <w:t xml:space="preserve">Motion carried </w:t>
      </w:r>
      <w:r w:rsidRPr="00641C10">
        <w:rPr>
          <w:rFonts w:ascii="Viner Hand ITC" w:hAnsi="Viner Hand ITC" w:cs="Traditional Arabic"/>
          <w:i/>
          <w:sz w:val="24"/>
          <w:szCs w:val="24"/>
        </w:rPr>
        <w:t>viva voce.</w:t>
      </w:r>
    </w:p>
    <w:p w:rsidR="001732BA" w:rsidRPr="00641C10" w:rsidRDefault="00641C10" w:rsidP="00641C10">
      <w:pPr>
        <w:spacing w:after="0"/>
        <w:jc w:val="both"/>
        <w:rPr>
          <w:rFonts w:ascii="Viner Hand ITC" w:hAnsi="Viner Hand ITC" w:cs="Traditional Arabic"/>
          <w:i/>
          <w:sz w:val="24"/>
          <w:szCs w:val="24"/>
        </w:rPr>
      </w:pPr>
      <w:r w:rsidRPr="00641C10">
        <w:rPr>
          <w:b/>
          <w:sz w:val="24"/>
          <w:szCs w:val="24"/>
        </w:rPr>
        <w:t xml:space="preserve">Mayor Fewell </w:t>
      </w:r>
      <w:r w:rsidR="001732BA" w:rsidRPr="00641C10">
        <w:rPr>
          <w:b/>
          <w:sz w:val="24"/>
          <w:szCs w:val="24"/>
        </w:rPr>
        <w:t>Open</w:t>
      </w:r>
      <w:r w:rsidRPr="00641C10">
        <w:rPr>
          <w:b/>
          <w:sz w:val="24"/>
          <w:szCs w:val="24"/>
        </w:rPr>
        <w:t>ed</w:t>
      </w:r>
      <w:r w:rsidR="001732BA" w:rsidRPr="00641C10">
        <w:rPr>
          <w:b/>
          <w:sz w:val="24"/>
          <w:szCs w:val="24"/>
        </w:rPr>
        <w:t xml:space="preserve"> Public Hearing </w:t>
      </w:r>
      <w:r w:rsidR="001732BA" w:rsidRPr="00641C10">
        <w:rPr>
          <w:sz w:val="24"/>
          <w:szCs w:val="24"/>
        </w:rPr>
        <w:t>regarding the Application of an Economic Revit</w:t>
      </w:r>
      <w:r w:rsidRPr="00641C10">
        <w:rPr>
          <w:sz w:val="24"/>
          <w:szCs w:val="24"/>
        </w:rPr>
        <w:t xml:space="preserve">alization area and tax abatement for </w:t>
      </w:r>
      <w:r w:rsidR="001732BA" w:rsidRPr="00641C10">
        <w:rPr>
          <w:sz w:val="24"/>
          <w:szCs w:val="24"/>
        </w:rPr>
        <w:t>Yamaha Marine Precision Propellers, Inc., AKA, Yamaha</w:t>
      </w:r>
      <w:r w:rsidRPr="00641C10">
        <w:rPr>
          <w:sz w:val="24"/>
          <w:szCs w:val="24"/>
        </w:rPr>
        <w:t xml:space="preserve"> as </w:t>
      </w:r>
      <w:r w:rsidR="001732BA" w:rsidRPr="00641C10">
        <w:rPr>
          <w:sz w:val="24"/>
          <w:szCs w:val="24"/>
        </w:rPr>
        <w:t xml:space="preserve">outlined in </w:t>
      </w:r>
      <w:r w:rsidR="001732BA" w:rsidRPr="00641C10">
        <w:rPr>
          <w:sz w:val="24"/>
          <w:szCs w:val="24"/>
          <w:u w:val="single"/>
        </w:rPr>
        <w:t>Resolution 2023-06</w:t>
      </w:r>
    </w:p>
    <w:p w:rsidR="001732BA" w:rsidRDefault="001732BA" w:rsidP="00641C10">
      <w:pPr>
        <w:spacing w:after="0"/>
        <w:jc w:val="both"/>
        <w:rPr>
          <w:b/>
          <w:sz w:val="24"/>
          <w:szCs w:val="24"/>
        </w:rPr>
      </w:pPr>
      <w:r w:rsidRPr="007752C6">
        <w:rPr>
          <w:b/>
          <w:sz w:val="24"/>
          <w:szCs w:val="24"/>
        </w:rPr>
        <w:t>Citizen’s comments are welcome</w:t>
      </w:r>
      <w:r w:rsidR="00641C10">
        <w:rPr>
          <w:b/>
          <w:sz w:val="24"/>
          <w:szCs w:val="24"/>
        </w:rPr>
        <w:t>d</w:t>
      </w:r>
      <w:r w:rsidRPr="007752C6">
        <w:rPr>
          <w:b/>
          <w:sz w:val="24"/>
          <w:szCs w:val="24"/>
        </w:rPr>
        <w:t xml:space="preserve"> at this time.</w:t>
      </w:r>
      <w:r w:rsidR="00641C10">
        <w:rPr>
          <w:b/>
          <w:sz w:val="24"/>
          <w:szCs w:val="24"/>
        </w:rPr>
        <w:t xml:space="preserve">     </w:t>
      </w:r>
    </w:p>
    <w:p w:rsidR="00641C10" w:rsidRPr="00641C10" w:rsidRDefault="00641C10" w:rsidP="00641C10">
      <w:pPr>
        <w:spacing w:after="0"/>
        <w:jc w:val="both"/>
        <w:rPr>
          <w:sz w:val="28"/>
          <w:szCs w:val="28"/>
        </w:rPr>
      </w:pPr>
      <w:r w:rsidRPr="00641C10">
        <w:rPr>
          <w:sz w:val="24"/>
          <w:szCs w:val="24"/>
        </w:rPr>
        <w:t xml:space="preserve">Larry Silver, </w:t>
      </w:r>
      <w:r w:rsidR="00CD3144">
        <w:rPr>
          <w:sz w:val="24"/>
          <w:szCs w:val="24"/>
        </w:rPr>
        <w:t xml:space="preserve">a </w:t>
      </w:r>
      <w:r w:rsidRPr="00641C10">
        <w:rPr>
          <w:sz w:val="24"/>
          <w:szCs w:val="24"/>
        </w:rPr>
        <w:t>Greenfield</w:t>
      </w:r>
      <w:r w:rsidR="00CD3144">
        <w:rPr>
          <w:sz w:val="24"/>
          <w:szCs w:val="24"/>
        </w:rPr>
        <w:t xml:space="preserve"> resident, </w:t>
      </w:r>
      <w:r w:rsidRPr="00641C10">
        <w:rPr>
          <w:sz w:val="24"/>
          <w:szCs w:val="24"/>
        </w:rPr>
        <w:t xml:space="preserve">informed the Council he was in opposition of this abatement and requested they </w:t>
      </w:r>
      <w:r w:rsidRPr="003E3067">
        <w:rPr>
          <w:sz w:val="24"/>
          <w:szCs w:val="24"/>
          <w:u w:val="single"/>
        </w:rPr>
        <w:t>not</w:t>
      </w:r>
      <w:r w:rsidRPr="00641C10">
        <w:rPr>
          <w:sz w:val="24"/>
          <w:szCs w:val="24"/>
        </w:rPr>
        <w:t xml:space="preserve"> pass the resolution.</w:t>
      </w:r>
    </w:p>
    <w:p w:rsidR="00FF22A4" w:rsidRDefault="00641C10" w:rsidP="00FF22A4">
      <w:pPr>
        <w:spacing w:after="0"/>
        <w:jc w:val="both"/>
        <w:rPr>
          <w:b/>
          <w:sz w:val="24"/>
          <w:szCs w:val="24"/>
        </w:rPr>
      </w:pPr>
      <w:r>
        <w:rPr>
          <w:b/>
          <w:sz w:val="24"/>
          <w:szCs w:val="24"/>
        </w:rPr>
        <w:t xml:space="preserve">Councilman Jester moved to adjourn the Public Hearing </w:t>
      </w:r>
      <w:r w:rsidRPr="003E3067">
        <w:rPr>
          <w:b/>
          <w:sz w:val="24"/>
          <w:szCs w:val="24"/>
        </w:rPr>
        <w:t xml:space="preserve">and re-open the </w:t>
      </w:r>
      <w:r w:rsidR="001732BA" w:rsidRPr="003E3067">
        <w:rPr>
          <w:b/>
          <w:sz w:val="24"/>
          <w:szCs w:val="24"/>
        </w:rPr>
        <w:t>Regular Business Meeting</w:t>
      </w:r>
      <w:r w:rsidRPr="003E3067">
        <w:rPr>
          <w:b/>
          <w:sz w:val="24"/>
          <w:szCs w:val="24"/>
        </w:rPr>
        <w:t>,</w:t>
      </w:r>
      <w:r w:rsidRPr="00CD3144">
        <w:rPr>
          <w:sz w:val="24"/>
          <w:szCs w:val="24"/>
        </w:rPr>
        <w:t xml:space="preserve"> duly seconded by Councilman Pendlum</w:t>
      </w:r>
      <w:r>
        <w:rPr>
          <w:b/>
          <w:sz w:val="24"/>
          <w:szCs w:val="24"/>
        </w:rPr>
        <w:t xml:space="preserve">. </w:t>
      </w:r>
      <w:r w:rsidR="00CD3144">
        <w:rPr>
          <w:b/>
          <w:sz w:val="24"/>
          <w:szCs w:val="24"/>
        </w:rPr>
        <w:t xml:space="preserve"> </w:t>
      </w:r>
      <w:r w:rsidRPr="00641C10">
        <w:rPr>
          <w:rFonts w:cs="Aharoni"/>
          <w:sz w:val="24"/>
          <w:szCs w:val="24"/>
          <w:lang w:bidi="he-IL"/>
        </w:rPr>
        <w:t xml:space="preserve">Motion carried </w:t>
      </w:r>
      <w:r w:rsidRPr="00641C10">
        <w:rPr>
          <w:rFonts w:ascii="Viner Hand ITC" w:hAnsi="Viner Hand ITC" w:cs="Traditional Arabic"/>
          <w:i/>
          <w:sz w:val="24"/>
          <w:szCs w:val="24"/>
        </w:rPr>
        <w:t>viva voce.</w:t>
      </w:r>
    </w:p>
    <w:p w:rsidR="005E017F" w:rsidRPr="00FF22A4" w:rsidRDefault="00DA5FC1" w:rsidP="00FF22A4">
      <w:pPr>
        <w:spacing w:after="0"/>
        <w:jc w:val="both"/>
        <w:rPr>
          <w:b/>
          <w:sz w:val="24"/>
          <w:szCs w:val="24"/>
        </w:rPr>
      </w:pPr>
      <w:r w:rsidRPr="001732BA">
        <w:rPr>
          <w:rFonts w:cstheme="minorHAnsi"/>
          <w:b/>
          <w:color w:val="FF0000"/>
          <w:sz w:val="28"/>
          <w:szCs w:val="28"/>
        </w:rPr>
        <w:tab/>
      </w:r>
      <w:r w:rsidRPr="001732BA">
        <w:rPr>
          <w:rFonts w:cstheme="minorHAnsi"/>
          <w:b/>
          <w:color w:val="FF0000"/>
          <w:sz w:val="28"/>
          <w:szCs w:val="28"/>
        </w:rPr>
        <w:tab/>
      </w:r>
      <w:r w:rsidRPr="001732BA">
        <w:rPr>
          <w:rFonts w:cstheme="minorHAnsi"/>
          <w:b/>
          <w:color w:val="FF0000"/>
          <w:sz w:val="28"/>
          <w:szCs w:val="28"/>
        </w:rPr>
        <w:tab/>
      </w:r>
      <w:r w:rsidRPr="001732BA">
        <w:rPr>
          <w:rFonts w:cstheme="minorHAnsi"/>
          <w:b/>
          <w:color w:val="FF0000"/>
          <w:sz w:val="28"/>
          <w:szCs w:val="28"/>
        </w:rPr>
        <w:tab/>
      </w:r>
      <w:r w:rsidRPr="001732BA">
        <w:rPr>
          <w:rFonts w:cstheme="minorHAnsi"/>
          <w:b/>
          <w:color w:val="FF0000"/>
          <w:sz w:val="28"/>
          <w:szCs w:val="28"/>
        </w:rPr>
        <w:tab/>
      </w:r>
    </w:p>
    <w:p w:rsidR="00AD11FB" w:rsidRDefault="00CD3144" w:rsidP="00AD11FB">
      <w:pPr>
        <w:spacing w:after="0"/>
        <w:jc w:val="both"/>
        <w:rPr>
          <w:rFonts w:ascii="Viner Hand ITC" w:hAnsi="Viner Hand ITC" w:cs="Traditional Arabic"/>
          <w:i/>
          <w:sz w:val="24"/>
          <w:szCs w:val="24"/>
        </w:rPr>
      </w:pPr>
      <w:r w:rsidRPr="00AD11FB">
        <w:rPr>
          <w:rFonts w:cstheme="minorHAnsi"/>
          <w:b/>
          <w:sz w:val="24"/>
          <w:szCs w:val="24"/>
          <w:u w:val="single"/>
        </w:rPr>
        <w:t xml:space="preserve">Ordinance No. 2023/07 </w:t>
      </w:r>
      <w:r w:rsidRPr="00AD11FB">
        <w:rPr>
          <w:rFonts w:cstheme="minorHAnsi"/>
          <w:b/>
          <w:sz w:val="24"/>
          <w:szCs w:val="24"/>
        </w:rPr>
        <w:tab/>
      </w:r>
      <w:r w:rsidRPr="00AD11FB">
        <w:rPr>
          <w:rFonts w:cstheme="minorHAnsi"/>
          <w:b/>
          <w:sz w:val="24"/>
          <w:szCs w:val="24"/>
        </w:rPr>
        <w:tab/>
      </w:r>
      <w:r w:rsidRPr="00AD11FB">
        <w:rPr>
          <w:rFonts w:cstheme="minorHAnsi"/>
          <w:b/>
          <w:sz w:val="24"/>
          <w:szCs w:val="24"/>
        </w:rPr>
        <w:tab/>
        <w:t xml:space="preserve">An Ordinance Appropriating Funds in the Local Option Income Tax Fund </w:t>
      </w:r>
      <w:r w:rsidRPr="00AD11FB">
        <w:rPr>
          <w:rFonts w:cstheme="minorHAnsi"/>
          <w:sz w:val="24"/>
          <w:szCs w:val="24"/>
        </w:rPr>
        <w:t xml:space="preserve">for lap tops for the Police Department; </w:t>
      </w:r>
      <w:r w:rsidR="00AD11FB" w:rsidRPr="00AD11FB">
        <w:rPr>
          <w:rFonts w:cs="Calibri"/>
          <w:sz w:val="24"/>
          <w:szCs w:val="24"/>
        </w:rPr>
        <w:t>on second reading as introduced by Att</w:t>
      </w:r>
      <w:r w:rsidR="00AD11FB" w:rsidRPr="00AD11FB">
        <w:rPr>
          <w:rFonts w:cs="Calibri"/>
          <w:sz w:val="24"/>
          <w:szCs w:val="24"/>
        </w:rPr>
        <w:t>orney Morelock. Councilman Grass</w:t>
      </w:r>
      <w:r w:rsidR="00AD11FB" w:rsidRPr="00AD11FB">
        <w:rPr>
          <w:rFonts w:cs="Calibri"/>
          <w:sz w:val="24"/>
          <w:szCs w:val="24"/>
        </w:rPr>
        <w:t xml:space="preserve"> </w:t>
      </w:r>
      <w:r w:rsidR="00AD11FB">
        <w:rPr>
          <w:rFonts w:cs="Calibri"/>
          <w:sz w:val="24"/>
          <w:szCs w:val="24"/>
        </w:rPr>
        <w:t xml:space="preserve">moved </w:t>
      </w:r>
      <w:r w:rsidR="00AD11FB" w:rsidRPr="00AD11FB">
        <w:rPr>
          <w:rFonts w:cs="Calibri"/>
          <w:sz w:val="24"/>
          <w:szCs w:val="24"/>
        </w:rPr>
        <w:t>to approve Ordinance 2023</w:t>
      </w:r>
      <w:r w:rsidR="00AD11FB" w:rsidRPr="00AD11FB">
        <w:rPr>
          <w:rFonts w:cs="Calibri"/>
          <w:sz w:val="24"/>
          <w:szCs w:val="24"/>
        </w:rPr>
        <w:t xml:space="preserve">/07 </w:t>
      </w:r>
      <w:r w:rsidR="00AD11FB" w:rsidRPr="00AD11FB">
        <w:rPr>
          <w:rFonts w:cs="Calibri"/>
          <w:sz w:val="24"/>
          <w:szCs w:val="24"/>
        </w:rPr>
        <w:t xml:space="preserve">as presented, duly seconded by Councilman </w:t>
      </w:r>
      <w:r w:rsidR="00AD11FB" w:rsidRPr="00AD11FB">
        <w:rPr>
          <w:rFonts w:cs="Calibri"/>
          <w:sz w:val="24"/>
          <w:szCs w:val="24"/>
        </w:rPr>
        <w:t>Riley</w:t>
      </w:r>
      <w:r w:rsidR="00AD11FB" w:rsidRPr="00AD11FB">
        <w:rPr>
          <w:rFonts w:cs="Calibri"/>
          <w:sz w:val="24"/>
          <w:szCs w:val="24"/>
        </w:rPr>
        <w:t xml:space="preserve">.   Motion Carried </w:t>
      </w:r>
      <w:r w:rsidR="00AD11FB">
        <w:rPr>
          <w:rFonts w:ascii="Viner Hand ITC" w:hAnsi="Viner Hand ITC" w:cs="Traditional Arabic"/>
          <w:i/>
          <w:sz w:val="24"/>
          <w:szCs w:val="24"/>
        </w:rPr>
        <w:t>viva voce.</w:t>
      </w:r>
    </w:p>
    <w:p w:rsidR="00CD3144" w:rsidRPr="00AD11FB" w:rsidRDefault="00CD3144" w:rsidP="00AD11FB">
      <w:pPr>
        <w:spacing w:after="0"/>
        <w:jc w:val="both"/>
        <w:rPr>
          <w:rFonts w:ascii="Viner Hand ITC" w:hAnsi="Viner Hand ITC" w:cs="Traditional Arabic"/>
          <w:i/>
          <w:sz w:val="24"/>
          <w:szCs w:val="24"/>
        </w:rPr>
      </w:pPr>
      <w:r w:rsidRPr="00AD11FB">
        <w:rPr>
          <w:rFonts w:cstheme="minorHAnsi"/>
          <w:b/>
          <w:sz w:val="24"/>
          <w:szCs w:val="24"/>
          <w:u w:val="single"/>
        </w:rPr>
        <w:t xml:space="preserve">Ordinance No. 2023/07 </w:t>
      </w:r>
      <w:r w:rsidRPr="00AD11FB">
        <w:rPr>
          <w:rFonts w:cstheme="minorHAnsi"/>
          <w:b/>
          <w:sz w:val="24"/>
          <w:szCs w:val="24"/>
        </w:rPr>
        <w:tab/>
      </w:r>
      <w:r w:rsidRPr="00AD11FB">
        <w:rPr>
          <w:rFonts w:cstheme="minorHAnsi"/>
          <w:b/>
          <w:sz w:val="24"/>
          <w:szCs w:val="24"/>
        </w:rPr>
        <w:tab/>
      </w:r>
      <w:r w:rsidRPr="00AD11FB">
        <w:rPr>
          <w:rFonts w:cstheme="minorHAnsi"/>
          <w:b/>
          <w:sz w:val="24"/>
          <w:szCs w:val="24"/>
        </w:rPr>
        <w:tab/>
        <w:t xml:space="preserve">An Ordinance Appropriating Funds in the Local Option Income Tax Fund </w:t>
      </w:r>
      <w:r w:rsidR="00AD11FB" w:rsidRPr="00AD11FB">
        <w:rPr>
          <w:rFonts w:cstheme="minorHAnsi"/>
          <w:sz w:val="24"/>
          <w:szCs w:val="24"/>
        </w:rPr>
        <w:t>to purchase</w:t>
      </w:r>
      <w:r w:rsidRPr="00AD11FB">
        <w:rPr>
          <w:rFonts w:cstheme="minorHAnsi"/>
          <w:sz w:val="24"/>
          <w:szCs w:val="24"/>
        </w:rPr>
        <w:t xml:space="preserve"> lap tops for the Police Department; </w:t>
      </w:r>
      <w:r w:rsidR="00AD11FB" w:rsidRPr="00AD11FB">
        <w:rPr>
          <w:rFonts w:cs="Calibri"/>
          <w:sz w:val="24"/>
          <w:szCs w:val="24"/>
        </w:rPr>
        <w:t>on third and final reading and eligible for final adoption by the Co</w:t>
      </w:r>
      <w:r w:rsidR="00AD11FB" w:rsidRPr="00AD11FB">
        <w:rPr>
          <w:rFonts w:cs="Calibri"/>
          <w:sz w:val="24"/>
          <w:szCs w:val="24"/>
        </w:rPr>
        <w:t>mmon Council.   Councilman Pendlum moved</w:t>
      </w:r>
      <w:r w:rsidR="00AD11FB" w:rsidRPr="00AD11FB">
        <w:rPr>
          <w:rFonts w:cs="Calibri"/>
          <w:sz w:val="24"/>
          <w:szCs w:val="24"/>
        </w:rPr>
        <w:t xml:space="preserve"> to approve Ordinance 2023</w:t>
      </w:r>
      <w:r w:rsidR="00AD11FB" w:rsidRPr="00AD11FB">
        <w:rPr>
          <w:rFonts w:cs="Calibri"/>
          <w:sz w:val="24"/>
          <w:szCs w:val="24"/>
        </w:rPr>
        <w:t>/07</w:t>
      </w:r>
      <w:r w:rsidR="00AD11FB" w:rsidRPr="00AD11FB">
        <w:rPr>
          <w:rFonts w:cs="Calibri"/>
          <w:sz w:val="24"/>
          <w:szCs w:val="24"/>
        </w:rPr>
        <w:t xml:space="preserve"> as presented on third reading, seconded by Councilman </w:t>
      </w:r>
      <w:r w:rsidR="00AD11FB" w:rsidRPr="00AD11FB">
        <w:rPr>
          <w:rFonts w:cs="Calibri"/>
          <w:sz w:val="24"/>
          <w:szCs w:val="24"/>
        </w:rPr>
        <w:t>Plisinski</w:t>
      </w:r>
      <w:r w:rsidR="00AD11FB" w:rsidRPr="00AD11FB">
        <w:rPr>
          <w:rFonts w:cs="Calibri"/>
          <w:sz w:val="24"/>
          <w:szCs w:val="24"/>
        </w:rPr>
        <w:t xml:space="preserve">. Mayor Fewell called for a roll call vote by Clerk-Treasurer Elmore   AYES: Councilman Grass, Jester, Lowder, Pendlum, Plisinski, Scott and Riley. Nayes:   None.      </w:t>
      </w:r>
      <w:r w:rsidR="00AD11FB">
        <w:rPr>
          <w:rFonts w:cs="Calibri"/>
          <w:sz w:val="24"/>
          <w:szCs w:val="24"/>
        </w:rPr>
        <w:t xml:space="preserve">                             </w:t>
      </w:r>
      <w:r w:rsidR="00AD11FB" w:rsidRPr="00AD11FB">
        <w:rPr>
          <w:rFonts w:cs="Calibri"/>
          <w:sz w:val="24"/>
          <w:szCs w:val="24"/>
        </w:rPr>
        <w:t>Ordinance 2023</w:t>
      </w:r>
      <w:r w:rsidR="00AD11FB" w:rsidRPr="00AD11FB">
        <w:rPr>
          <w:rFonts w:cs="Calibri"/>
          <w:sz w:val="24"/>
          <w:szCs w:val="24"/>
        </w:rPr>
        <w:t>/07</w:t>
      </w:r>
      <w:r w:rsidR="00AD11FB" w:rsidRPr="00AD11FB">
        <w:rPr>
          <w:rFonts w:cs="Calibri"/>
          <w:sz w:val="24"/>
          <w:szCs w:val="24"/>
        </w:rPr>
        <w:t xml:space="preserve">   was declared approved by 7 to 0 vote.</w:t>
      </w:r>
    </w:p>
    <w:p w:rsidR="00AD11FB" w:rsidRPr="00AD11FB" w:rsidRDefault="00AD11FB" w:rsidP="00CD3144">
      <w:pPr>
        <w:jc w:val="both"/>
        <w:rPr>
          <w:rFonts w:cs="Calibri"/>
          <w:color w:val="FF0000"/>
          <w:sz w:val="24"/>
          <w:szCs w:val="24"/>
        </w:rPr>
      </w:pPr>
    </w:p>
    <w:p w:rsidR="00AD11FB" w:rsidRDefault="00CD3144" w:rsidP="00AD11FB">
      <w:pPr>
        <w:spacing w:after="0"/>
        <w:jc w:val="both"/>
        <w:rPr>
          <w:rFonts w:cs="Calibri"/>
          <w:sz w:val="24"/>
          <w:szCs w:val="24"/>
        </w:rPr>
      </w:pPr>
      <w:r w:rsidRPr="00AD11FB">
        <w:rPr>
          <w:rFonts w:cstheme="minorHAnsi"/>
          <w:b/>
          <w:sz w:val="24"/>
          <w:szCs w:val="24"/>
          <w:u w:val="single"/>
        </w:rPr>
        <w:lastRenderedPageBreak/>
        <w:t>Ordinance No. 2023/08</w:t>
      </w:r>
      <w:r w:rsidRPr="00AD11FB">
        <w:rPr>
          <w:rFonts w:cstheme="minorHAnsi"/>
          <w:b/>
          <w:sz w:val="24"/>
          <w:szCs w:val="24"/>
        </w:rPr>
        <w:tab/>
      </w:r>
      <w:r w:rsidRPr="00AD11FB">
        <w:rPr>
          <w:rFonts w:cstheme="minorHAnsi"/>
          <w:sz w:val="24"/>
          <w:szCs w:val="24"/>
        </w:rPr>
        <w:tab/>
      </w:r>
      <w:r w:rsidRPr="00AD11FB">
        <w:rPr>
          <w:rFonts w:cstheme="minorHAnsi"/>
          <w:sz w:val="24"/>
          <w:szCs w:val="24"/>
        </w:rPr>
        <w:tab/>
        <w:t xml:space="preserve">An Ordinance Authorizing Additional Appropriations for the Parks &amp; Recreation 2023 budget; </w:t>
      </w:r>
      <w:r w:rsidR="00AD11FB" w:rsidRPr="00AD11FB">
        <w:rPr>
          <w:rFonts w:cs="Calibri"/>
          <w:sz w:val="24"/>
          <w:szCs w:val="24"/>
        </w:rPr>
        <w:t>on second reading as introduced by Attorney Morelock. Councilman Grass moved to approve Ordinance 2023</w:t>
      </w:r>
      <w:r w:rsidR="00AD11FB" w:rsidRPr="00AD11FB">
        <w:rPr>
          <w:rFonts w:cs="Calibri"/>
          <w:sz w:val="24"/>
          <w:szCs w:val="24"/>
        </w:rPr>
        <w:t>/08</w:t>
      </w:r>
      <w:r w:rsidR="00AD11FB" w:rsidRPr="00AD11FB">
        <w:rPr>
          <w:rFonts w:cs="Calibri"/>
          <w:sz w:val="24"/>
          <w:szCs w:val="24"/>
        </w:rPr>
        <w:t xml:space="preserve"> as presented, duly seconded by Councilman Riley.   </w:t>
      </w:r>
    </w:p>
    <w:p w:rsidR="00CD3144" w:rsidRDefault="00AD11FB" w:rsidP="00FF22A4">
      <w:pPr>
        <w:spacing w:after="0"/>
        <w:jc w:val="both"/>
        <w:rPr>
          <w:rFonts w:ascii="Viner Hand ITC" w:hAnsi="Viner Hand ITC" w:cs="Traditional Arabic"/>
          <w:i/>
          <w:sz w:val="24"/>
          <w:szCs w:val="24"/>
        </w:rPr>
      </w:pPr>
      <w:r w:rsidRPr="00AD11FB">
        <w:rPr>
          <w:rFonts w:cs="Calibri"/>
          <w:sz w:val="24"/>
          <w:szCs w:val="24"/>
        </w:rPr>
        <w:t xml:space="preserve">Motion Carried </w:t>
      </w:r>
      <w:r>
        <w:rPr>
          <w:rFonts w:ascii="Viner Hand ITC" w:hAnsi="Viner Hand ITC" w:cs="Traditional Arabic"/>
          <w:i/>
          <w:sz w:val="24"/>
          <w:szCs w:val="24"/>
        </w:rPr>
        <w:t xml:space="preserve">visa. </w:t>
      </w:r>
      <w:r>
        <w:rPr>
          <w:rFonts w:ascii="Viner Hand ITC" w:hAnsi="Viner Hand ITC" w:cs="Traditional Arabic"/>
          <w:i/>
          <w:sz w:val="24"/>
          <w:szCs w:val="24"/>
        </w:rPr>
        <w:tab/>
      </w:r>
      <w:r>
        <w:rPr>
          <w:rFonts w:ascii="Viner Hand ITC" w:hAnsi="Viner Hand ITC" w:cs="Traditional Arabic"/>
          <w:i/>
          <w:sz w:val="24"/>
          <w:szCs w:val="24"/>
        </w:rPr>
        <w:tab/>
      </w:r>
      <w:r>
        <w:rPr>
          <w:rFonts w:ascii="Viner Hand ITC" w:hAnsi="Viner Hand ITC" w:cs="Traditional Arabic"/>
          <w:i/>
          <w:sz w:val="24"/>
          <w:szCs w:val="24"/>
        </w:rPr>
        <w:tab/>
      </w:r>
      <w:r>
        <w:rPr>
          <w:rFonts w:ascii="Viner Hand ITC" w:hAnsi="Viner Hand ITC" w:cs="Traditional Arabic"/>
          <w:i/>
          <w:sz w:val="24"/>
          <w:szCs w:val="24"/>
        </w:rPr>
        <w:tab/>
        <w:t xml:space="preserve">                </w:t>
      </w:r>
      <w:r>
        <w:rPr>
          <w:rFonts w:ascii="Eras Demi ITC" w:hAnsi="Eras Demi ITC" w:cstheme="minorHAnsi"/>
          <w:i/>
          <w:sz w:val="24"/>
          <w:szCs w:val="24"/>
        </w:rPr>
        <w:t>A</w:t>
      </w:r>
      <w:r w:rsidR="00CD3144" w:rsidRPr="00AD11FB">
        <w:rPr>
          <w:rFonts w:ascii="Eras Demi ITC" w:hAnsi="Eras Demi ITC" w:cstheme="minorHAnsi"/>
          <w:i/>
          <w:sz w:val="24"/>
          <w:szCs w:val="24"/>
        </w:rPr>
        <w:t xml:space="preserve"> Publi</w:t>
      </w:r>
      <w:r w:rsidRPr="00AD11FB">
        <w:rPr>
          <w:rFonts w:ascii="Eras Demi ITC" w:hAnsi="Eras Demi ITC" w:cstheme="minorHAnsi"/>
          <w:i/>
          <w:sz w:val="24"/>
          <w:szCs w:val="24"/>
        </w:rPr>
        <w:t>c Hearing will be held on May 26</w:t>
      </w:r>
      <w:r w:rsidR="00CD3144" w:rsidRPr="00AD11FB">
        <w:rPr>
          <w:rFonts w:ascii="Eras Demi ITC" w:hAnsi="Eras Demi ITC" w:cstheme="minorHAnsi"/>
          <w:i/>
          <w:sz w:val="24"/>
          <w:szCs w:val="24"/>
        </w:rPr>
        <w:t>th.</w:t>
      </w:r>
    </w:p>
    <w:p w:rsidR="00FF22A4" w:rsidRPr="00FF22A4" w:rsidRDefault="00FF22A4" w:rsidP="00FF22A4">
      <w:pPr>
        <w:spacing w:after="0"/>
        <w:jc w:val="both"/>
        <w:rPr>
          <w:rFonts w:ascii="Viner Hand ITC" w:hAnsi="Viner Hand ITC" w:cs="Traditional Arabic"/>
          <w:i/>
          <w:sz w:val="24"/>
          <w:szCs w:val="24"/>
        </w:rPr>
      </w:pPr>
    </w:p>
    <w:p w:rsidR="00AD11FB" w:rsidRPr="00AD11FB" w:rsidRDefault="00CD3144" w:rsidP="00AD11FB">
      <w:pPr>
        <w:spacing w:after="0"/>
        <w:jc w:val="both"/>
        <w:rPr>
          <w:rFonts w:ascii="Viner Hand ITC" w:hAnsi="Viner Hand ITC" w:cs="Traditional Arabic"/>
          <w:i/>
          <w:sz w:val="24"/>
          <w:szCs w:val="24"/>
        </w:rPr>
      </w:pPr>
      <w:r w:rsidRPr="00AD11FB">
        <w:rPr>
          <w:rFonts w:cstheme="minorHAnsi"/>
          <w:b/>
          <w:sz w:val="24"/>
          <w:szCs w:val="24"/>
          <w:u w:val="single"/>
        </w:rPr>
        <w:t>Ordinance No. 2023/09</w:t>
      </w:r>
      <w:r w:rsidRPr="00AD11FB">
        <w:rPr>
          <w:rFonts w:cstheme="minorHAnsi"/>
          <w:sz w:val="24"/>
          <w:szCs w:val="24"/>
        </w:rPr>
        <w:tab/>
      </w:r>
      <w:r w:rsidRPr="00AD11FB">
        <w:rPr>
          <w:rFonts w:cstheme="minorHAnsi"/>
          <w:sz w:val="24"/>
          <w:szCs w:val="24"/>
        </w:rPr>
        <w:tab/>
      </w:r>
      <w:r w:rsidRPr="00AD11FB">
        <w:rPr>
          <w:rFonts w:cstheme="minorHAnsi"/>
          <w:sz w:val="24"/>
          <w:szCs w:val="24"/>
        </w:rPr>
        <w:tab/>
        <w:t xml:space="preserve">An Ordinance Amending title VII, Chapter 71, 71.123 and Title Vii, Chapter 74, Schedule III of the Code of Ordinance for the City of Greenfield, IN regarding reduced speed limits in the school zones when the new beacons are flashing; </w:t>
      </w:r>
      <w:r w:rsidR="00AD11FB" w:rsidRPr="00AD11FB">
        <w:rPr>
          <w:rFonts w:cs="Calibri"/>
          <w:sz w:val="24"/>
          <w:szCs w:val="24"/>
        </w:rPr>
        <w:t xml:space="preserve">on second reading as introduced by Attorney Morelock. Councilman </w:t>
      </w:r>
      <w:r w:rsidR="00AD11FB" w:rsidRPr="00AD11FB">
        <w:rPr>
          <w:rFonts w:cs="Calibri"/>
          <w:sz w:val="24"/>
          <w:szCs w:val="24"/>
        </w:rPr>
        <w:t>Jester</w:t>
      </w:r>
      <w:r w:rsidR="00AD11FB" w:rsidRPr="00AD11FB">
        <w:rPr>
          <w:rFonts w:cs="Calibri"/>
          <w:sz w:val="24"/>
          <w:szCs w:val="24"/>
        </w:rPr>
        <w:t xml:space="preserve"> moved to approve Ordinance 2023</w:t>
      </w:r>
      <w:r w:rsidR="00AD11FB" w:rsidRPr="00AD11FB">
        <w:rPr>
          <w:rFonts w:cs="Calibri"/>
          <w:sz w:val="24"/>
          <w:szCs w:val="24"/>
        </w:rPr>
        <w:t>/09</w:t>
      </w:r>
      <w:r w:rsidR="00AD11FB" w:rsidRPr="00AD11FB">
        <w:rPr>
          <w:rFonts w:cs="Calibri"/>
          <w:sz w:val="24"/>
          <w:szCs w:val="24"/>
        </w:rPr>
        <w:t xml:space="preserve"> as presented, duly seconded by Councilman </w:t>
      </w:r>
      <w:r w:rsidR="00AD11FB" w:rsidRPr="00AD11FB">
        <w:rPr>
          <w:rFonts w:cs="Calibri"/>
          <w:sz w:val="24"/>
          <w:szCs w:val="24"/>
        </w:rPr>
        <w:t>Plisinski</w:t>
      </w:r>
      <w:r w:rsidR="00AD11FB" w:rsidRPr="00AD11FB">
        <w:rPr>
          <w:rFonts w:cs="Calibri"/>
          <w:sz w:val="24"/>
          <w:szCs w:val="24"/>
        </w:rPr>
        <w:t xml:space="preserve">.   Motion Carried </w:t>
      </w:r>
      <w:r w:rsidR="00AD11FB" w:rsidRPr="00AD11FB">
        <w:rPr>
          <w:rFonts w:ascii="Viner Hand ITC" w:hAnsi="Viner Hand ITC" w:cs="Traditional Arabic"/>
          <w:i/>
          <w:sz w:val="24"/>
          <w:szCs w:val="24"/>
        </w:rPr>
        <w:t>viva voce.</w:t>
      </w:r>
    </w:p>
    <w:p w:rsidR="00AD11FB" w:rsidRDefault="00CD3144" w:rsidP="00AD11FB">
      <w:pPr>
        <w:spacing w:after="0"/>
        <w:jc w:val="both"/>
        <w:rPr>
          <w:rFonts w:cs="Calibri"/>
          <w:sz w:val="24"/>
          <w:szCs w:val="24"/>
        </w:rPr>
      </w:pPr>
      <w:r w:rsidRPr="00AD11FB">
        <w:rPr>
          <w:rFonts w:cstheme="minorHAnsi"/>
          <w:b/>
          <w:sz w:val="24"/>
          <w:szCs w:val="24"/>
          <w:u w:val="single"/>
        </w:rPr>
        <w:t>Ordinance No. 2023/09</w:t>
      </w:r>
      <w:r w:rsidRPr="00AD11FB">
        <w:rPr>
          <w:rFonts w:cstheme="minorHAnsi"/>
          <w:sz w:val="24"/>
          <w:szCs w:val="24"/>
        </w:rPr>
        <w:tab/>
      </w:r>
      <w:r w:rsidRPr="00AD11FB">
        <w:rPr>
          <w:rFonts w:cstheme="minorHAnsi"/>
          <w:sz w:val="24"/>
          <w:szCs w:val="24"/>
        </w:rPr>
        <w:tab/>
      </w:r>
      <w:r w:rsidRPr="00AD11FB">
        <w:rPr>
          <w:rFonts w:cstheme="minorHAnsi"/>
          <w:sz w:val="24"/>
          <w:szCs w:val="24"/>
        </w:rPr>
        <w:tab/>
        <w:t xml:space="preserve">An Ordinance Amending title VII, Chapter 71, 71.123 and Title Vii, Chapter 74, Schedule III of the Code of Ordinance for the City of Greenfield, IN regarding reduced speed limits in the school zones when the new beacons are flashing; </w:t>
      </w:r>
      <w:r w:rsidR="00AD11FB" w:rsidRPr="00AD11FB">
        <w:rPr>
          <w:rFonts w:cs="Calibri"/>
          <w:sz w:val="24"/>
          <w:szCs w:val="24"/>
        </w:rPr>
        <w:t>on third and final reading and eligible for final adoption by the Co</w:t>
      </w:r>
      <w:r w:rsidR="00AD11FB" w:rsidRPr="00AD11FB">
        <w:rPr>
          <w:rFonts w:cs="Calibri"/>
          <w:sz w:val="24"/>
          <w:szCs w:val="24"/>
        </w:rPr>
        <w:t>mmon Council.   Councilman Jester</w:t>
      </w:r>
      <w:r w:rsidR="00AD11FB" w:rsidRPr="00AD11FB">
        <w:rPr>
          <w:rFonts w:cs="Calibri"/>
          <w:sz w:val="24"/>
          <w:szCs w:val="24"/>
        </w:rPr>
        <w:t xml:space="preserve"> moved to approve Ordinance 2023</w:t>
      </w:r>
      <w:r w:rsidR="00AD11FB" w:rsidRPr="00AD11FB">
        <w:rPr>
          <w:rFonts w:cs="Calibri"/>
          <w:sz w:val="24"/>
          <w:szCs w:val="24"/>
        </w:rPr>
        <w:t xml:space="preserve">/09 </w:t>
      </w:r>
      <w:r w:rsidR="00AD11FB" w:rsidRPr="00AD11FB">
        <w:rPr>
          <w:rFonts w:cs="Calibri"/>
          <w:sz w:val="24"/>
          <w:szCs w:val="24"/>
        </w:rPr>
        <w:t xml:space="preserve">as presented on third reading, seconded by Councilman Grass. Mayor Fewell called for a roll call vote by Clerk-Treasurer Elmore   AYES: Councilman Grass, Jester, Lowder, Pendlum, Plisinski, Scott and Riley. </w:t>
      </w:r>
      <w:r w:rsidR="00AD11FB">
        <w:rPr>
          <w:rFonts w:cs="Calibri"/>
          <w:sz w:val="24"/>
          <w:szCs w:val="24"/>
        </w:rPr>
        <w:t xml:space="preserve"> </w:t>
      </w:r>
      <w:r w:rsidR="00AD11FB" w:rsidRPr="00AD11FB">
        <w:rPr>
          <w:rFonts w:cs="Calibri"/>
          <w:sz w:val="24"/>
          <w:szCs w:val="24"/>
        </w:rPr>
        <w:t xml:space="preserve">Nayes:   None.     </w:t>
      </w:r>
      <w:r w:rsidR="00AD11FB">
        <w:rPr>
          <w:rFonts w:cs="Calibri"/>
          <w:sz w:val="24"/>
          <w:szCs w:val="24"/>
        </w:rPr>
        <w:t xml:space="preserve">       </w:t>
      </w:r>
      <w:r w:rsidR="00AD11FB" w:rsidRPr="00AD11FB">
        <w:rPr>
          <w:rFonts w:cs="Calibri"/>
          <w:sz w:val="24"/>
          <w:szCs w:val="24"/>
        </w:rPr>
        <w:t xml:space="preserve"> Ordinance 2023</w:t>
      </w:r>
      <w:r w:rsidR="00AD11FB" w:rsidRPr="00AD11FB">
        <w:rPr>
          <w:rFonts w:cs="Calibri"/>
          <w:sz w:val="24"/>
          <w:szCs w:val="24"/>
        </w:rPr>
        <w:t>/09</w:t>
      </w:r>
      <w:r w:rsidR="00AD11FB" w:rsidRPr="00AD11FB">
        <w:rPr>
          <w:rFonts w:cs="Calibri"/>
          <w:sz w:val="24"/>
          <w:szCs w:val="24"/>
        </w:rPr>
        <w:t xml:space="preserve">   was declared approved by 7 to 0 vote.</w:t>
      </w:r>
    </w:p>
    <w:p w:rsidR="00AD11FB" w:rsidRPr="00AD11FB" w:rsidRDefault="00AD11FB" w:rsidP="00AD11FB">
      <w:pPr>
        <w:spacing w:after="0"/>
        <w:jc w:val="both"/>
        <w:rPr>
          <w:rFonts w:cs="Calibri"/>
          <w:sz w:val="24"/>
          <w:szCs w:val="24"/>
        </w:rPr>
      </w:pPr>
    </w:p>
    <w:p w:rsidR="00AD11FB" w:rsidRPr="00D5509F" w:rsidRDefault="00AD11FB" w:rsidP="00AD11FB">
      <w:pPr>
        <w:spacing w:after="0" w:line="240" w:lineRule="auto"/>
        <w:jc w:val="both"/>
        <w:rPr>
          <w:rFonts w:cstheme="minorHAnsi"/>
          <w:b/>
          <w:sz w:val="28"/>
          <w:szCs w:val="28"/>
        </w:rPr>
      </w:pPr>
      <w:r w:rsidRPr="00D5509F">
        <w:rPr>
          <w:rFonts w:cstheme="minorHAnsi"/>
          <w:b/>
          <w:sz w:val="28"/>
          <w:szCs w:val="28"/>
        </w:rPr>
        <w:t>NEW BUSINESS:</w:t>
      </w:r>
      <w:r w:rsidRPr="00D5509F">
        <w:rPr>
          <w:rFonts w:cstheme="minorHAnsi"/>
          <w:b/>
          <w:sz w:val="28"/>
          <w:szCs w:val="28"/>
        </w:rPr>
        <w:tab/>
      </w:r>
    </w:p>
    <w:p w:rsidR="00AD11FB" w:rsidRPr="00FF22A4" w:rsidRDefault="00AD11FB" w:rsidP="00AD11FB">
      <w:pPr>
        <w:spacing w:after="0" w:line="240" w:lineRule="auto"/>
        <w:jc w:val="both"/>
        <w:rPr>
          <w:rFonts w:ascii="Viner Hand ITC" w:hAnsi="Viner Hand ITC" w:cs="Traditional Arabic"/>
          <w:i/>
          <w:sz w:val="24"/>
          <w:szCs w:val="24"/>
        </w:rPr>
      </w:pPr>
      <w:r w:rsidRPr="00D5509F">
        <w:rPr>
          <w:rFonts w:cstheme="minorHAnsi"/>
          <w:sz w:val="24"/>
          <w:szCs w:val="24"/>
        </w:rPr>
        <w:t xml:space="preserve">Councilman Riley moved to read all Ordinances and Resolutions by Title only, duly seconded by Councilman </w:t>
      </w:r>
      <w:r w:rsidR="00D5509F" w:rsidRPr="00D5509F">
        <w:rPr>
          <w:rFonts w:cstheme="minorHAnsi"/>
          <w:sz w:val="24"/>
          <w:szCs w:val="24"/>
        </w:rPr>
        <w:t>Plisinski</w:t>
      </w:r>
      <w:r w:rsidRPr="00D5509F">
        <w:rPr>
          <w:rFonts w:cstheme="minorHAnsi"/>
          <w:sz w:val="24"/>
          <w:szCs w:val="24"/>
        </w:rPr>
        <w:t>.</w:t>
      </w:r>
      <w:r w:rsidRPr="00D5509F">
        <w:rPr>
          <w:rFonts w:cs="Calibri"/>
          <w:sz w:val="24"/>
          <w:szCs w:val="24"/>
        </w:rPr>
        <w:t xml:space="preserve"> Motion Carried </w:t>
      </w:r>
      <w:r w:rsidRPr="00D5509F">
        <w:rPr>
          <w:rFonts w:ascii="Viner Hand ITC" w:hAnsi="Viner Hand ITC" w:cs="Traditional Arabic"/>
          <w:i/>
          <w:sz w:val="24"/>
          <w:szCs w:val="24"/>
        </w:rPr>
        <w:t xml:space="preserve">viva voce.       </w:t>
      </w:r>
    </w:p>
    <w:p w:rsidR="00D5509F" w:rsidRPr="00D5509F" w:rsidRDefault="00D5509F" w:rsidP="009D03A7">
      <w:pPr>
        <w:spacing w:after="0"/>
        <w:jc w:val="both"/>
        <w:rPr>
          <w:rFonts w:cs="Calibri"/>
          <w:sz w:val="24"/>
          <w:szCs w:val="24"/>
        </w:rPr>
      </w:pPr>
      <w:r w:rsidRPr="000701F9">
        <w:rPr>
          <w:b/>
          <w:sz w:val="24"/>
          <w:szCs w:val="24"/>
          <w:u w:val="single"/>
        </w:rPr>
        <w:t>Resolution No. 2023/06</w:t>
      </w:r>
      <w:r w:rsidRPr="000701F9">
        <w:rPr>
          <w:sz w:val="24"/>
          <w:szCs w:val="24"/>
        </w:rPr>
        <w:tab/>
      </w:r>
      <w:r w:rsidRPr="000701F9">
        <w:rPr>
          <w:sz w:val="24"/>
          <w:szCs w:val="24"/>
        </w:rPr>
        <w:tab/>
      </w:r>
      <w:r w:rsidRPr="000701F9">
        <w:rPr>
          <w:sz w:val="24"/>
          <w:szCs w:val="24"/>
        </w:rPr>
        <w:tab/>
        <w:t xml:space="preserve">A Resolution Confirming Resolution No. 2023/05 </w:t>
      </w:r>
      <w:r w:rsidRPr="00D5509F">
        <w:rPr>
          <w:sz w:val="24"/>
          <w:szCs w:val="24"/>
        </w:rPr>
        <w:t xml:space="preserve">Determining that the Qualifications for an Economic Revitalization Area Have Been Met for Yamaha Marine Precision Propellers, Inc. to receive an Abatement; </w:t>
      </w:r>
      <w:r w:rsidRPr="00D5509F">
        <w:rPr>
          <w:sz w:val="24"/>
          <w:szCs w:val="24"/>
        </w:rPr>
        <w:t xml:space="preserve">as introduced by Attorney Morelock. </w:t>
      </w:r>
      <w:r w:rsidR="00554A05" w:rsidRPr="00D5509F">
        <w:rPr>
          <w:rFonts w:cs="Calibri"/>
          <w:sz w:val="24"/>
          <w:szCs w:val="24"/>
        </w:rPr>
        <w:t>Councilman Plisinski moved to approve Resolution 2023</w:t>
      </w:r>
      <w:r w:rsidRPr="00D5509F">
        <w:rPr>
          <w:rFonts w:cs="Calibri"/>
          <w:sz w:val="24"/>
          <w:szCs w:val="24"/>
        </w:rPr>
        <w:t>/06, duly seconded by Councilman Grass</w:t>
      </w:r>
      <w:r w:rsidR="00554A05" w:rsidRPr="00D5509F">
        <w:rPr>
          <w:rFonts w:cs="Calibri"/>
          <w:sz w:val="24"/>
          <w:szCs w:val="24"/>
        </w:rPr>
        <w:t xml:space="preserve">.   Mayor Fewell called for a roll call vote by Clerk-Treasurer Elmore   AYES:  Councilman Grass, Jester, Lowder, Pendlum, Plisinski, Scott and Riley.   Nayes:   None.        </w:t>
      </w:r>
    </w:p>
    <w:p w:rsidR="009D03A7" w:rsidRPr="00D5509F" w:rsidRDefault="00554A05" w:rsidP="009D03A7">
      <w:pPr>
        <w:spacing w:after="0"/>
        <w:jc w:val="both"/>
        <w:rPr>
          <w:rFonts w:cstheme="minorHAnsi"/>
          <w:i/>
          <w:sz w:val="24"/>
          <w:szCs w:val="24"/>
        </w:rPr>
      </w:pPr>
      <w:r w:rsidRPr="00D5509F">
        <w:rPr>
          <w:rFonts w:cs="Calibri"/>
          <w:sz w:val="24"/>
          <w:szCs w:val="24"/>
        </w:rPr>
        <w:t>Resol</w:t>
      </w:r>
      <w:r w:rsidR="00D5509F" w:rsidRPr="00D5509F">
        <w:rPr>
          <w:rFonts w:cs="Calibri"/>
          <w:sz w:val="24"/>
          <w:szCs w:val="24"/>
        </w:rPr>
        <w:t>ution 2023/06</w:t>
      </w:r>
      <w:r w:rsidRPr="00D5509F">
        <w:rPr>
          <w:rFonts w:cs="Calibri"/>
          <w:sz w:val="24"/>
          <w:szCs w:val="24"/>
        </w:rPr>
        <w:t xml:space="preserve"> was declared approved by a 7 to 0 vote</w:t>
      </w:r>
      <w:r w:rsidR="00D5509F" w:rsidRPr="00D5509F">
        <w:rPr>
          <w:rFonts w:cs="Calibri"/>
          <w:sz w:val="24"/>
          <w:szCs w:val="24"/>
        </w:rPr>
        <w:t>.</w:t>
      </w:r>
    </w:p>
    <w:p w:rsidR="00CC3CAE" w:rsidRPr="00546353" w:rsidRDefault="00CC3CAE" w:rsidP="00EB1642">
      <w:pPr>
        <w:spacing w:after="0" w:line="240" w:lineRule="auto"/>
        <w:jc w:val="both"/>
        <w:rPr>
          <w:rFonts w:cstheme="minorHAnsi"/>
          <w:b/>
          <w:sz w:val="24"/>
          <w:szCs w:val="24"/>
        </w:rPr>
      </w:pPr>
    </w:p>
    <w:p w:rsidR="00D5509F" w:rsidRPr="00546353" w:rsidRDefault="00D5509F" w:rsidP="00546353">
      <w:pPr>
        <w:spacing w:after="0"/>
        <w:jc w:val="both"/>
        <w:rPr>
          <w:rFonts w:cstheme="minorHAnsi"/>
          <w:b/>
          <w:sz w:val="24"/>
          <w:szCs w:val="24"/>
        </w:rPr>
      </w:pPr>
      <w:r w:rsidRPr="00546353">
        <w:rPr>
          <w:rFonts w:cstheme="minorHAnsi"/>
          <w:b/>
          <w:sz w:val="24"/>
          <w:szCs w:val="24"/>
          <w:u w:val="single"/>
        </w:rPr>
        <w:t>STATEMENT OF BENEFITS</w:t>
      </w:r>
      <w:r w:rsidRPr="00546353">
        <w:rPr>
          <w:rFonts w:cstheme="minorHAnsi"/>
          <w:b/>
          <w:sz w:val="24"/>
          <w:szCs w:val="24"/>
        </w:rPr>
        <w:t xml:space="preserve"> -   Yamaha Marine Precision Propellers, Inc. and Greenfield Solar Project</w:t>
      </w:r>
    </w:p>
    <w:p w:rsidR="00D5509F" w:rsidRPr="00546353" w:rsidRDefault="00D5509F" w:rsidP="00546353">
      <w:pPr>
        <w:spacing w:after="0"/>
        <w:jc w:val="both"/>
        <w:rPr>
          <w:b/>
          <w:sz w:val="24"/>
          <w:szCs w:val="24"/>
          <w:u w:val="single"/>
        </w:rPr>
      </w:pPr>
      <w:r w:rsidRPr="00546353">
        <w:rPr>
          <w:b/>
          <w:sz w:val="24"/>
          <w:szCs w:val="24"/>
          <w:u w:val="single"/>
        </w:rPr>
        <w:t>YAMAHA MOTOR CORPORATION USA/YAMAHA MARINE PRECISION PROPELLERS INC.</w:t>
      </w:r>
    </w:p>
    <w:p w:rsidR="00D5509F" w:rsidRPr="00546353" w:rsidRDefault="00D5509F" w:rsidP="00D5509F">
      <w:pPr>
        <w:spacing w:after="0"/>
        <w:ind w:left="720"/>
        <w:jc w:val="both"/>
        <w:rPr>
          <w:sz w:val="24"/>
          <w:szCs w:val="24"/>
        </w:rPr>
      </w:pPr>
      <w:r w:rsidRPr="00546353">
        <w:rPr>
          <w:b/>
          <w:sz w:val="24"/>
          <w:szCs w:val="24"/>
        </w:rPr>
        <w:t>Compliance with Statement of Benefits Real Estate Improvements;</w:t>
      </w:r>
      <w:r w:rsidRPr="00546353">
        <w:rPr>
          <w:sz w:val="24"/>
          <w:szCs w:val="24"/>
        </w:rPr>
        <w:t xml:space="preserve"> Form SB-1 / Real Property for </w:t>
      </w:r>
      <w:r w:rsidRPr="00546353">
        <w:rPr>
          <w:b/>
          <w:sz w:val="24"/>
          <w:szCs w:val="24"/>
        </w:rPr>
        <w:t xml:space="preserve">Yamaha Motor Corporation USA, </w:t>
      </w:r>
      <w:r w:rsidRPr="00546353">
        <w:rPr>
          <w:sz w:val="24"/>
          <w:szCs w:val="24"/>
        </w:rPr>
        <w:t xml:space="preserve">approved in </w:t>
      </w:r>
      <w:r w:rsidRPr="00546353">
        <w:rPr>
          <w:b/>
          <w:sz w:val="24"/>
          <w:szCs w:val="24"/>
        </w:rPr>
        <w:t xml:space="preserve">Resolution No. </w:t>
      </w:r>
      <w:r w:rsidRPr="00546353">
        <w:rPr>
          <w:b/>
          <w:sz w:val="24"/>
          <w:szCs w:val="24"/>
          <w:u w:val="single"/>
        </w:rPr>
        <w:t xml:space="preserve">2023/06, 24P25 </w:t>
      </w:r>
      <w:r w:rsidRPr="00546353">
        <w:rPr>
          <w:sz w:val="24"/>
          <w:szCs w:val="24"/>
        </w:rPr>
        <w:t xml:space="preserve">included for Council consideration; </w:t>
      </w:r>
    </w:p>
    <w:p w:rsidR="00D5509F" w:rsidRPr="00546353" w:rsidRDefault="00D5509F" w:rsidP="00D5509F">
      <w:pPr>
        <w:spacing w:after="0"/>
        <w:ind w:left="720"/>
        <w:rPr>
          <w:sz w:val="24"/>
          <w:szCs w:val="24"/>
        </w:rPr>
      </w:pPr>
      <w:r w:rsidRPr="00546353">
        <w:rPr>
          <w:b/>
          <w:sz w:val="24"/>
          <w:szCs w:val="24"/>
        </w:rPr>
        <w:t>Compliance with Statement of Benefits Personal Property;</w:t>
      </w:r>
      <w:r w:rsidRPr="00546353">
        <w:rPr>
          <w:sz w:val="24"/>
          <w:szCs w:val="24"/>
        </w:rPr>
        <w:t xml:space="preserve"> Form SB-1 / Personal Property for </w:t>
      </w:r>
      <w:r w:rsidRPr="00546353">
        <w:rPr>
          <w:b/>
          <w:sz w:val="24"/>
          <w:szCs w:val="24"/>
        </w:rPr>
        <w:t>Yamaha Marine Precision</w:t>
      </w:r>
      <w:r w:rsidRPr="00546353">
        <w:rPr>
          <w:sz w:val="24"/>
          <w:szCs w:val="24"/>
        </w:rPr>
        <w:t xml:space="preserve"> </w:t>
      </w:r>
      <w:r w:rsidRPr="00546353">
        <w:rPr>
          <w:b/>
          <w:sz w:val="24"/>
          <w:szCs w:val="24"/>
        </w:rPr>
        <w:t>Propellers Inc.,</w:t>
      </w:r>
      <w:r w:rsidRPr="00546353">
        <w:rPr>
          <w:sz w:val="24"/>
          <w:szCs w:val="24"/>
        </w:rPr>
        <w:t xml:space="preserve"> approved in </w:t>
      </w:r>
      <w:r w:rsidRPr="00546353">
        <w:rPr>
          <w:b/>
          <w:sz w:val="24"/>
          <w:szCs w:val="24"/>
        </w:rPr>
        <w:t xml:space="preserve">Resolution No. </w:t>
      </w:r>
      <w:r w:rsidRPr="00546353">
        <w:rPr>
          <w:b/>
          <w:sz w:val="24"/>
          <w:szCs w:val="24"/>
          <w:u w:val="single"/>
        </w:rPr>
        <w:t>2023/06</w:t>
      </w:r>
      <w:r w:rsidRPr="00546353">
        <w:rPr>
          <w:b/>
          <w:sz w:val="24"/>
          <w:szCs w:val="24"/>
        </w:rPr>
        <w:t xml:space="preserve">, 24P25 </w:t>
      </w:r>
      <w:r w:rsidRPr="00546353">
        <w:rPr>
          <w:sz w:val="24"/>
          <w:szCs w:val="24"/>
        </w:rPr>
        <w:t xml:space="preserve">included for Council consideration.                                                                        </w:t>
      </w:r>
    </w:p>
    <w:p w:rsidR="00D5509F" w:rsidRPr="00546353" w:rsidRDefault="00D5509F" w:rsidP="00D5509F">
      <w:pPr>
        <w:spacing w:after="0"/>
        <w:jc w:val="both"/>
        <w:rPr>
          <w:sz w:val="24"/>
          <w:szCs w:val="24"/>
        </w:rPr>
      </w:pPr>
      <w:r w:rsidRPr="00546353">
        <w:rPr>
          <w:sz w:val="24"/>
          <w:szCs w:val="24"/>
        </w:rPr>
        <w:t>Councilma</w:t>
      </w:r>
      <w:r w:rsidR="00546353" w:rsidRPr="00546353">
        <w:rPr>
          <w:sz w:val="24"/>
          <w:szCs w:val="24"/>
        </w:rPr>
        <w:t>n Jester moved to approve the Form SB</w:t>
      </w:r>
      <w:r w:rsidRPr="00546353">
        <w:rPr>
          <w:sz w:val="24"/>
          <w:szCs w:val="24"/>
        </w:rPr>
        <w:t>-1</w:t>
      </w:r>
      <w:r w:rsidR="00546353" w:rsidRPr="00546353">
        <w:rPr>
          <w:sz w:val="24"/>
          <w:szCs w:val="24"/>
        </w:rPr>
        <w:t>’s</w:t>
      </w:r>
      <w:r w:rsidRPr="00546353">
        <w:rPr>
          <w:sz w:val="24"/>
          <w:szCs w:val="24"/>
        </w:rPr>
        <w:t xml:space="preserve"> as presented, duly seconded by Councilman </w:t>
      </w:r>
      <w:r w:rsidR="00546353" w:rsidRPr="00546353">
        <w:rPr>
          <w:sz w:val="24"/>
          <w:szCs w:val="24"/>
        </w:rPr>
        <w:t>Scott.</w:t>
      </w:r>
    </w:p>
    <w:p w:rsidR="00D5509F" w:rsidRPr="00546353" w:rsidRDefault="00D5509F" w:rsidP="00D5509F">
      <w:pPr>
        <w:spacing w:after="0"/>
        <w:jc w:val="both"/>
        <w:rPr>
          <w:rFonts w:ascii="Vijaya" w:hAnsi="Vijaya" w:cs="Vijaya"/>
          <w:sz w:val="24"/>
          <w:szCs w:val="24"/>
        </w:rPr>
      </w:pPr>
      <w:r w:rsidRPr="00546353">
        <w:rPr>
          <w:rFonts w:cs="Aharoni"/>
          <w:sz w:val="24"/>
          <w:szCs w:val="24"/>
        </w:rPr>
        <w:t xml:space="preserve">Motion carried </w:t>
      </w:r>
      <w:r w:rsidRPr="00546353">
        <w:rPr>
          <w:rFonts w:ascii="Viner Hand ITC" w:hAnsi="Viner Hand ITC" w:cs="Traditional Arabic"/>
          <w:i/>
          <w:sz w:val="24"/>
          <w:szCs w:val="24"/>
        </w:rPr>
        <w:t>viva voce</w:t>
      </w:r>
      <w:r w:rsidRPr="00546353">
        <w:rPr>
          <w:rFonts w:ascii="Vijaya" w:hAnsi="Vijaya" w:cs="Vijaya"/>
          <w:sz w:val="24"/>
          <w:szCs w:val="24"/>
        </w:rPr>
        <w:t>.</w:t>
      </w:r>
    </w:p>
    <w:p w:rsidR="00D56BFF" w:rsidRDefault="00D56BFF" w:rsidP="00D56BFF">
      <w:pPr>
        <w:spacing w:after="0"/>
        <w:jc w:val="both"/>
        <w:rPr>
          <w:b/>
          <w:sz w:val="24"/>
          <w:szCs w:val="24"/>
          <w:u w:val="single"/>
        </w:rPr>
      </w:pPr>
    </w:p>
    <w:p w:rsidR="00D5509F" w:rsidRPr="00D56BFF" w:rsidRDefault="00D5509F" w:rsidP="00D5509F">
      <w:pPr>
        <w:spacing w:after="0"/>
        <w:jc w:val="both"/>
        <w:rPr>
          <w:b/>
          <w:i/>
          <w:sz w:val="24"/>
          <w:szCs w:val="24"/>
          <w:u w:val="single"/>
        </w:rPr>
      </w:pPr>
      <w:r w:rsidRPr="00546353">
        <w:rPr>
          <w:b/>
          <w:sz w:val="24"/>
          <w:szCs w:val="24"/>
          <w:u w:val="single"/>
        </w:rPr>
        <w:t>GREENFIELD SOLAR PARK LLC</w:t>
      </w:r>
      <w:r w:rsidR="00D56BFF">
        <w:rPr>
          <w:b/>
          <w:sz w:val="24"/>
          <w:szCs w:val="24"/>
          <w:u w:val="single"/>
        </w:rPr>
        <w:t xml:space="preserve"> </w:t>
      </w:r>
      <w:r w:rsidR="00D56BFF" w:rsidRPr="00D56BFF">
        <w:rPr>
          <w:b/>
          <w:sz w:val="24"/>
          <w:szCs w:val="24"/>
        </w:rPr>
        <w:t xml:space="preserve">            </w:t>
      </w:r>
      <w:r w:rsidR="00D56BFF" w:rsidRPr="000913C7">
        <w:rPr>
          <w:rFonts w:cstheme="minorHAnsi"/>
          <w:i/>
          <w:sz w:val="24"/>
          <w:szCs w:val="24"/>
        </w:rPr>
        <w:t>We returned to this abatement at a later time during the meeting.</w:t>
      </w:r>
    </w:p>
    <w:p w:rsidR="00D5509F" w:rsidRPr="00546353" w:rsidRDefault="00D5509F" w:rsidP="00D5509F">
      <w:pPr>
        <w:spacing w:after="0"/>
        <w:ind w:left="720"/>
        <w:jc w:val="both"/>
        <w:rPr>
          <w:sz w:val="20"/>
          <w:szCs w:val="20"/>
        </w:rPr>
      </w:pPr>
      <w:r w:rsidRPr="00546353">
        <w:rPr>
          <w:b/>
          <w:sz w:val="20"/>
          <w:szCs w:val="20"/>
        </w:rPr>
        <w:t>Compliance with Statement of Benefits Personal Property;</w:t>
      </w:r>
      <w:r w:rsidRPr="00546353">
        <w:rPr>
          <w:sz w:val="20"/>
          <w:szCs w:val="20"/>
        </w:rPr>
        <w:t xml:space="preserve"> Form CF-1 / PP (Year 7 of 10) for </w:t>
      </w:r>
      <w:r w:rsidRPr="00546353">
        <w:rPr>
          <w:b/>
          <w:sz w:val="20"/>
          <w:szCs w:val="20"/>
        </w:rPr>
        <w:t xml:space="preserve">Greenfield Solar Park LLC </w:t>
      </w:r>
      <w:r w:rsidRPr="00546353">
        <w:rPr>
          <w:sz w:val="20"/>
          <w:szCs w:val="20"/>
        </w:rPr>
        <w:t xml:space="preserve">for </w:t>
      </w:r>
      <w:r w:rsidRPr="00546353">
        <w:rPr>
          <w:sz w:val="20"/>
          <w:szCs w:val="20"/>
          <w:u w:val="single"/>
        </w:rPr>
        <w:t>2017-1 and 2017-2</w:t>
      </w:r>
      <w:r w:rsidRPr="00546353">
        <w:rPr>
          <w:sz w:val="20"/>
          <w:szCs w:val="20"/>
        </w:rPr>
        <w:t xml:space="preserve"> included for Council consideration.                                                                        </w:t>
      </w:r>
    </w:p>
    <w:p w:rsidR="00D5509F" w:rsidRPr="00546353" w:rsidRDefault="00546353" w:rsidP="00D5509F">
      <w:pPr>
        <w:spacing w:after="0"/>
        <w:jc w:val="both"/>
        <w:rPr>
          <w:sz w:val="24"/>
          <w:szCs w:val="24"/>
        </w:rPr>
      </w:pPr>
      <w:r w:rsidRPr="00546353">
        <w:rPr>
          <w:sz w:val="24"/>
          <w:szCs w:val="24"/>
        </w:rPr>
        <w:t>Councilman Riley moved to table the approval of this abatement, duly seconded by Councilman Jester.</w:t>
      </w:r>
    </w:p>
    <w:p w:rsidR="00D5509F" w:rsidRDefault="00546353" w:rsidP="00546353">
      <w:pPr>
        <w:spacing w:after="0"/>
        <w:jc w:val="both"/>
        <w:rPr>
          <w:rFonts w:ascii="Vijaya" w:hAnsi="Vijaya" w:cs="Vijaya"/>
          <w:sz w:val="24"/>
          <w:szCs w:val="24"/>
        </w:rPr>
      </w:pPr>
      <w:r w:rsidRPr="00546353">
        <w:rPr>
          <w:rFonts w:cs="Aharoni"/>
          <w:sz w:val="24"/>
          <w:szCs w:val="24"/>
        </w:rPr>
        <w:t xml:space="preserve">Motion carried </w:t>
      </w:r>
      <w:r w:rsidRPr="00546353">
        <w:rPr>
          <w:rFonts w:ascii="Viner Hand ITC" w:hAnsi="Viner Hand ITC" w:cs="Traditional Arabic"/>
          <w:sz w:val="24"/>
          <w:szCs w:val="24"/>
        </w:rPr>
        <w:t>viva voce</w:t>
      </w:r>
      <w:r w:rsidRPr="00546353">
        <w:rPr>
          <w:rFonts w:ascii="Vijaya" w:hAnsi="Vijaya" w:cs="Vijaya"/>
          <w:sz w:val="24"/>
          <w:szCs w:val="24"/>
        </w:rPr>
        <w:t>.</w:t>
      </w:r>
    </w:p>
    <w:p w:rsidR="00FF22A4" w:rsidRPr="00546353" w:rsidRDefault="00FF22A4" w:rsidP="00546353">
      <w:pPr>
        <w:spacing w:after="0"/>
        <w:jc w:val="both"/>
        <w:rPr>
          <w:rFonts w:ascii="Vijaya" w:hAnsi="Vijaya" w:cs="Vijaya"/>
          <w:sz w:val="24"/>
          <w:szCs w:val="24"/>
        </w:rPr>
      </w:pPr>
    </w:p>
    <w:p w:rsidR="009E2FA4" w:rsidRPr="00F15B62" w:rsidRDefault="00D5509F" w:rsidP="00546353">
      <w:pPr>
        <w:spacing w:after="0"/>
        <w:jc w:val="both"/>
        <w:rPr>
          <w:rFonts w:ascii="Viner Hand ITC" w:hAnsi="Viner Hand ITC" w:cs="Traditional Arabic"/>
          <w:i/>
          <w:sz w:val="24"/>
          <w:szCs w:val="24"/>
        </w:rPr>
      </w:pPr>
      <w:r w:rsidRPr="00F15B62">
        <w:rPr>
          <w:b/>
          <w:sz w:val="24"/>
          <w:szCs w:val="24"/>
          <w:u w:val="single"/>
        </w:rPr>
        <w:t>Ordinance No. 2023/10</w:t>
      </w:r>
      <w:r w:rsidRPr="00F15B62">
        <w:rPr>
          <w:b/>
          <w:sz w:val="24"/>
          <w:szCs w:val="24"/>
        </w:rPr>
        <w:tab/>
      </w:r>
      <w:r w:rsidRPr="00F15B62">
        <w:rPr>
          <w:b/>
          <w:sz w:val="24"/>
          <w:szCs w:val="24"/>
        </w:rPr>
        <w:tab/>
      </w:r>
      <w:r w:rsidRPr="00F15B62">
        <w:rPr>
          <w:b/>
          <w:sz w:val="24"/>
          <w:szCs w:val="24"/>
        </w:rPr>
        <w:tab/>
        <w:t xml:space="preserve">An Ordinance Regarding the Transfer of Funds to supply the funding for the City’s match to the Community Crossing Grant </w:t>
      </w:r>
      <w:r w:rsidRPr="00F15B62">
        <w:rPr>
          <w:rFonts w:cstheme="minorHAnsi"/>
          <w:b/>
          <w:sz w:val="24"/>
          <w:szCs w:val="24"/>
        </w:rPr>
        <w:t xml:space="preserve">Fund; </w:t>
      </w:r>
      <w:r w:rsidR="00546353" w:rsidRPr="00F15B62">
        <w:rPr>
          <w:rFonts w:cs="Calibri"/>
          <w:sz w:val="24"/>
          <w:szCs w:val="24"/>
        </w:rPr>
        <w:t xml:space="preserve">on first reading as introduced by Attorney Morelock. Councilman </w:t>
      </w:r>
      <w:r w:rsidR="009E2FA4" w:rsidRPr="00F15B62">
        <w:rPr>
          <w:rFonts w:cs="Calibri"/>
          <w:sz w:val="24"/>
          <w:szCs w:val="24"/>
        </w:rPr>
        <w:t>Pendlum</w:t>
      </w:r>
      <w:r w:rsidR="00546353" w:rsidRPr="00F15B62">
        <w:rPr>
          <w:rFonts w:cs="Calibri"/>
          <w:sz w:val="24"/>
          <w:szCs w:val="24"/>
        </w:rPr>
        <w:t xml:space="preserve"> moved</w:t>
      </w:r>
      <w:r w:rsidR="00546353" w:rsidRPr="00F15B62">
        <w:rPr>
          <w:rFonts w:cs="Calibri"/>
          <w:sz w:val="24"/>
          <w:szCs w:val="24"/>
        </w:rPr>
        <w:t xml:space="preserve"> </w:t>
      </w:r>
      <w:r w:rsidR="00546353" w:rsidRPr="00F15B62">
        <w:rPr>
          <w:rFonts w:cs="Calibri"/>
          <w:sz w:val="24"/>
          <w:szCs w:val="24"/>
        </w:rPr>
        <w:t>to approve Ordinance 2023/</w:t>
      </w:r>
      <w:r w:rsidR="009E2FA4" w:rsidRPr="00F15B62">
        <w:rPr>
          <w:rFonts w:cs="Calibri"/>
          <w:sz w:val="24"/>
          <w:szCs w:val="24"/>
        </w:rPr>
        <w:t xml:space="preserve">10 </w:t>
      </w:r>
      <w:r w:rsidR="00546353" w:rsidRPr="00F15B62">
        <w:rPr>
          <w:rFonts w:cs="Calibri"/>
          <w:sz w:val="24"/>
          <w:szCs w:val="24"/>
        </w:rPr>
        <w:t>as presented, d</w:t>
      </w:r>
      <w:r w:rsidR="009E2FA4" w:rsidRPr="00F15B62">
        <w:rPr>
          <w:rFonts w:cs="Calibri"/>
          <w:sz w:val="24"/>
          <w:szCs w:val="24"/>
        </w:rPr>
        <w:t>uly seconded by Councilman Riley</w:t>
      </w:r>
      <w:r w:rsidR="00546353" w:rsidRPr="00F15B62">
        <w:rPr>
          <w:rFonts w:cs="Calibri"/>
          <w:sz w:val="24"/>
          <w:szCs w:val="24"/>
        </w:rPr>
        <w:t xml:space="preserve">.   Motion Carried </w:t>
      </w:r>
      <w:r w:rsidR="00546353" w:rsidRPr="00F15B62">
        <w:rPr>
          <w:rFonts w:ascii="Viner Hand ITC" w:hAnsi="Viner Hand ITC" w:cs="Traditional Arabic"/>
          <w:i/>
          <w:sz w:val="24"/>
          <w:szCs w:val="24"/>
        </w:rPr>
        <w:t xml:space="preserve">viva voce.      </w:t>
      </w:r>
    </w:p>
    <w:p w:rsidR="00546353" w:rsidRPr="0023787C" w:rsidRDefault="00546353" w:rsidP="00546353">
      <w:pPr>
        <w:spacing w:after="0"/>
        <w:jc w:val="both"/>
        <w:rPr>
          <w:rFonts w:ascii="Viner Hand ITC" w:hAnsi="Viner Hand ITC" w:cs="Traditional Arabic"/>
          <w:i/>
          <w:color w:val="FF0000"/>
          <w:sz w:val="24"/>
          <w:szCs w:val="24"/>
        </w:rPr>
      </w:pPr>
      <w:r w:rsidRPr="0023787C">
        <w:rPr>
          <w:rFonts w:ascii="Viner Hand ITC" w:hAnsi="Viner Hand ITC" w:cs="Traditional Arabic"/>
          <w:i/>
          <w:color w:val="FF0000"/>
          <w:sz w:val="24"/>
          <w:szCs w:val="24"/>
        </w:rPr>
        <w:t xml:space="preserve"> </w:t>
      </w:r>
    </w:p>
    <w:p w:rsidR="009E2FA4" w:rsidRPr="00F15B62" w:rsidRDefault="00D5509F" w:rsidP="00546353">
      <w:pPr>
        <w:spacing w:after="0"/>
        <w:jc w:val="both"/>
        <w:rPr>
          <w:rFonts w:cs="Calibri"/>
          <w:sz w:val="24"/>
          <w:szCs w:val="24"/>
        </w:rPr>
      </w:pPr>
      <w:r w:rsidRPr="00F15B62">
        <w:rPr>
          <w:b/>
          <w:sz w:val="24"/>
          <w:szCs w:val="24"/>
          <w:u w:val="single"/>
        </w:rPr>
        <w:lastRenderedPageBreak/>
        <w:t>Ordinance No. 2023/11</w:t>
      </w:r>
      <w:r w:rsidRPr="00F15B62">
        <w:rPr>
          <w:b/>
          <w:sz w:val="24"/>
          <w:szCs w:val="24"/>
        </w:rPr>
        <w:tab/>
      </w:r>
      <w:r w:rsidRPr="00F15B62">
        <w:rPr>
          <w:b/>
          <w:sz w:val="24"/>
          <w:szCs w:val="24"/>
        </w:rPr>
        <w:tab/>
      </w:r>
      <w:r w:rsidRPr="00F15B62">
        <w:rPr>
          <w:b/>
          <w:sz w:val="24"/>
          <w:szCs w:val="24"/>
        </w:rPr>
        <w:tab/>
      </w:r>
      <w:r w:rsidRPr="00F15B62">
        <w:rPr>
          <w:rFonts w:cstheme="minorHAnsi"/>
          <w:b/>
          <w:sz w:val="24"/>
          <w:szCs w:val="24"/>
        </w:rPr>
        <w:t xml:space="preserve">An Ordinance Authorizing the Utilization of Utility Funds for the purchase of land from the GYBA as adopted in Resolution No. 2023/04  in the amount of $745,000.00; </w:t>
      </w:r>
      <w:r w:rsidR="00546353" w:rsidRPr="00F15B62">
        <w:rPr>
          <w:rFonts w:cs="Calibri"/>
          <w:sz w:val="24"/>
          <w:szCs w:val="24"/>
        </w:rPr>
        <w:t xml:space="preserve">on first reading as introduced by Attorney Morelock. Councilman </w:t>
      </w:r>
      <w:r w:rsidR="009E2FA4" w:rsidRPr="00F15B62">
        <w:rPr>
          <w:rFonts w:cs="Calibri"/>
          <w:sz w:val="24"/>
          <w:szCs w:val="24"/>
        </w:rPr>
        <w:t>Plisinski</w:t>
      </w:r>
      <w:r w:rsidR="00546353" w:rsidRPr="00F15B62">
        <w:rPr>
          <w:rFonts w:cs="Calibri"/>
          <w:sz w:val="24"/>
          <w:szCs w:val="24"/>
        </w:rPr>
        <w:t xml:space="preserve"> moved</w:t>
      </w:r>
      <w:r w:rsidR="00546353" w:rsidRPr="00F15B62">
        <w:rPr>
          <w:rFonts w:cs="Calibri"/>
          <w:sz w:val="24"/>
          <w:szCs w:val="24"/>
        </w:rPr>
        <w:t xml:space="preserve"> </w:t>
      </w:r>
      <w:r w:rsidR="00546353" w:rsidRPr="00F15B62">
        <w:rPr>
          <w:rFonts w:cs="Calibri"/>
          <w:sz w:val="24"/>
          <w:szCs w:val="24"/>
        </w:rPr>
        <w:t>to approve Ordinance 2023/</w:t>
      </w:r>
      <w:r w:rsidR="009E2FA4" w:rsidRPr="00F15B62">
        <w:rPr>
          <w:rFonts w:cs="Calibri"/>
          <w:sz w:val="24"/>
          <w:szCs w:val="24"/>
        </w:rPr>
        <w:t xml:space="preserve">11 </w:t>
      </w:r>
      <w:r w:rsidR="00546353" w:rsidRPr="00F15B62">
        <w:rPr>
          <w:rFonts w:cs="Calibri"/>
          <w:sz w:val="24"/>
          <w:szCs w:val="24"/>
        </w:rPr>
        <w:t xml:space="preserve">as presented, duly seconded by Councilman </w:t>
      </w:r>
      <w:r w:rsidR="009E2FA4" w:rsidRPr="00F15B62">
        <w:rPr>
          <w:rFonts w:cs="Calibri"/>
          <w:sz w:val="24"/>
          <w:szCs w:val="24"/>
        </w:rPr>
        <w:t>Scott</w:t>
      </w:r>
      <w:r w:rsidR="00546353" w:rsidRPr="00F15B62">
        <w:rPr>
          <w:rFonts w:cs="Calibri"/>
          <w:sz w:val="24"/>
          <w:szCs w:val="24"/>
        </w:rPr>
        <w:t xml:space="preserve">.   </w:t>
      </w:r>
    </w:p>
    <w:p w:rsidR="009E2FA4" w:rsidRPr="00F15B62" w:rsidRDefault="00546353" w:rsidP="00546353">
      <w:pPr>
        <w:spacing w:after="0"/>
        <w:jc w:val="both"/>
        <w:rPr>
          <w:rFonts w:ascii="Viner Hand ITC" w:hAnsi="Viner Hand ITC" w:cs="Traditional Arabic"/>
          <w:i/>
          <w:sz w:val="24"/>
          <w:szCs w:val="24"/>
        </w:rPr>
      </w:pPr>
      <w:r w:rsidRPr="00F15B62">
        <w:rPr>
          <w:rFonts w:cs="Calibri"/>
          <w:sz w:val="24"/>
          <w:szCs w:val="24"/>
        </w:rPr>
        <w:t xml:space="preserve">Motion Carried </w:t>
      </w:r>
      <w:r w:rsidRPr="00F15B62">
        <w:rPr>
          <w:rFonts w:ascii="Viner Hand ITC" w:hAnsi="Viner Hand ITC" w:cs="Traditional Arabic"/>
          <w:i/>
          <w:sz w:val="24"/>
          <w:szCs w:val="24"/>
        </w:rPr>
        <w:t xml:space="preserve">viva voce.       </w:t>
      </w:r>
    </w:p>
    <w:p w:rsidR="00D5509F" w:rsidRPr="00FF22A4" w:rsidRDefault="00D5509F" w:rsidP="00FF22A4">
      <w:pPr>
        <w:spacing w:after="0"/>
        <w:jc w:val="both"/>
        <w:rPr>
          <w:rFonts w:ascii="Viner Hand ITC" w:hAnsi="Viner Hand ITC" w:cs="Traditional Arabic"/>
          <w:i/>
          <w:sz w:val="24"/>
          <w:szCs w:val="24"/>
        </w:rPr>
      </w:pPr>
      <w:r w:rsidRPr="00F15B62">
        <w:rPr>
          <w:b/>
          <w:sz w:val="24"/>
          <w:szCs w:val="24"/>
          <w:u w:val="single"/>
        </w:rPr>
        <w:t>Ordinance No. 2023/12</w:t>
      </w:r>
      <w:r w:rsidRPr="00F15B62">
        <w:rPr>
          <w:sz w:val="24"/>
          <w:szCs w:val="24"/>
        </w:rPr>
        <w:tab/>
      </w:r>
      <w:r w:rsidRPr="00F15B62">
        <w:rPr>
          <w:sz w:val="24"/>
          <w:szCs w:val="24"/>
        </w:rPr>
        <w:tab/>
      </w:r>
      <w:r w:rsidRPr="00F15B62">
        <w:rPr>
          <w:sz w:val="24"/>
          <w:szCs w:val="24"/>
        </w:rPr>
        <w:tab/>
        <w:t xml:space="preserve">An Ordinance Amending Title III, Chapter 36, 36.123 regarding the 35 hour Compensatory  Hours policy; </w:t>
      </w:r>
      <w:r w:rsidR="00546353" w:rsidRPr="00F15B62">
        <w:rPr>
          <w:rFonts w:cs="Calibri"/>
          <w:sz w:val="24"/>
          <w:szCs w:val="24"/>
        </w:rPr>
        <w:t xml:space="preserve">on first reading as introduced by Attorney Morelock. Councilman </w:t>
      </w:r>
      <w:r w:rsidR="009E2FA4" w:rsidRPr="00F15B62">
        <w:rPr>
          <w:rFonts w:cs="Calibri"/>
          <w:sz w:val="24"/>
          <w:szCs w:val="24"/>
        </w:rPr>
        <w:t>Riley</w:t>
      </w:r>
      <w:r w:rsidR="00546353" w:rsidRPr="00F15B62">
        <w:rPr>
          <w:rFonts w:cs="Calibri"/>
          <w:sz w:val="24"/>
          <w:szCs w:val="24"/>
        </w:rPr>
        <w:t xml:space="preserve"> moved</w:t>
      </w:r>
      <w:r w:rsidR="00546353" w:rsidRPr="00F15B62">
        <w:rPr>
          <w:rFonts w:cs="Calibri"/>
          <w:sz w:val="24"/>
          <w:szCs w:val="24"/>
        </w:rPr>
        <w:t xml:space="preserve"> </w:t>
      </w:r>
      <w:r w:rsidR="00546353" w:rsidRPr="00F15B62">
        <w:rPr>
          <w:rFonts w:cs="Calibri"/>
          <w:sz w:val="24"/>
          <w:szCs w:val="24"/>
        </w:rPr>
        <w:t>to approve Ordinance 2023/</w:t>
      </w:r>
      <w:r w:rsidR="009E2FA4" w:rsidRPr="00F15B62">
        <w:rPr>
          <w:rFonts w:cs="Calibri"/>
          <w:sz w:val="24"/>
          <w:szCs w:val="24"/>
        </w:rPr>
        <w:t>12</w:t>
      </w:r>
      <w:r w:rsidR="000913C7">
        <w:rPr>
          <w:rFonts w:cs="Calibri"/>
          <w:sz w:val="24"/>
          <w:szCs w:val="24"/>
        </w:rPr>
        <w:t xml:space="preserve"> </w:t>
      </w:r>
      <w:r w:rsidR="00546353" w:rsidRPr="00F15B62">
        <w:rPr>
          <w:rFonts w:cs="Calibri"/>
          <w:sz w:val="24"/>
          <w:szCs w:val="24"/>
        </w:rPr>
        <w:t xml:space="preserve">as presented, duly seconded by Councilman </w:t>
      </w:r>
      <w:r w:rsidR="009E2FA4" w:rsidRPr="00F15B62">
        <w:rPr>
          <w:rFonts w:cs="Calibri"/>
          <w:sz w:val="24"/>
          <w:szCs w:val="24"/>
        </w:rPr>
        <w:t>Scott</w:t>
      </w:r>
      <w:r w:rsidR="00546353" w:rsidRPr="00F15B62">
        <w:rPr>
          <w:rFonts w:cs="Calibri"/>
          <w:sz w:val="24"/>
          <w:szCs w:val="24"/>
        </w:rPr>
        <w:t xml:space="preserve">.   Motion Carried </w:t>
      </w:r>
      <w:r w:rsidR="00546353" w:rsidRPr="00F15B62">
        <w:rPr>
          <w:rFonts w:ascii="Viner Hand ITC" w:hAnsi="Viner Hand ITC" w:cs="Traditional Arabic"/>
          <w:i/>
          <w:sz w:val="24"/>
          <w:szCs w:val="24"/>
        </w:rPr>
        <w:t>viva voce.</w:t>
      </w:r>
      <w:r w:rsidR="00FF22A4">
        <w:rPr>
          <w:rFonts w:ascii="Viner Hand ITC" w:hAnsi="Viner Hand ITC" w:cs="Traditional Arabic"/>
          <w:i/>
          <w:sz w:val="24"/>
          <w:szCs w:val="24"/>
        </w:rPr>
        <w:t xml:space="preserve">       </w:t>
      </w:r>
      <w:r w:rsidRPr="00D5509F">
        <w:rPr>
          <w:color w:val="FF0000"/>
          <w:sz w:val="24"/>
          <w:szCs w:val="24"/>
        </w:rPr>
        <w:tab/>
      </w:r>
    </w:p>
    <w:p w:rsidR="00D5509F" w:rsidRPr="00F15B62" w:rsidRDefault="00D5509F" w:rsidP="00D5509F">
      <w:pPr>
        <w:spacing w:after="0"/>
        <w:jc w:val="both"/>
        <w:rPr>
          <w:b/>
          <w:sz w:val="28"/>
          <w:szCs w:val="28"/>
        </w:rPr>
      </w:pPr>
      <w:r w:rsidRPr="00F15B62">
        <w:rPr>
          <w:b/>
          <w:sz w:val="28"/>
          <w:szCs w:val="28"/>
        </w:rPr>
        <w:t xml:space="preserve">MISCELLANEOUS BUSINESS:  </w:t>
      </w:r>
    </w:p>
    <w:p w:rsidR="00D5509F" w:rsidRPr="0025779F" w:rsidRDefault="003E3067" w:rsidP="00D5509F">
      <w:pPr>
        <w:spacing w:after="0"/>
        <w:jc w:val="both"/>
      </w:pPr>
      <w:r w:rsidRPr="0025779F">
        <w:t xml:space="preserve">Ron Pritzke </w:t>
      </w:r>
      <w:r w:rsidRPr="0025779F">
        <w:t xml:space="preserve">was present for </w:t>
      </w:r>
      <w:r w:rsidR="008E7EC7" w:rsidRPr="0025779F">
        <w:t xml:space="preserve">Mayor Fewell </w:t>
      </w:r>
      <w:r w:rsidRPr="0025779F">
        <w:t xml:space="preserve">to </w:t>
      </w:r>
      <w:r w:rsidR="00D56BFF" w:rsidRPr="0025779F">
        <w:t>read</w:t>
      </w:r>
      <w:r w:rsidR="008E7EC7" w:rsidRPr="0025779F">
        <w:t xml:space="preserve"> a Pro</w:t>
      </w:r>
      <w:r w:rsidRPr="0025779F">
        <w:t>clamation for the R</w:t>
      </w:r>
      <w:r w:rsidR="008E7EC7" w:rsidRPr="0025779F">
        <w:t xml:space="preserve">ecognition of </w:t>
      </w:r>
      <w:r w:rsidR="00E34B76" w:rsidRPr="0025779F">
        <w:t xml:space="preserve">the City of Greenfield’s 50 </w:t>
      </w:r>
      <w:r w:rsidR="008E7EC7" w:rsidRPr="0025779F">
        <w:t>Arbor Day</w:t>
      </w:r>
      <w:r w:rsidR="00E34B76" w:rsidRPr="0025779F">
        <w:t xml:space="preserve"> celebration.  April 16</w:t>
      </w:r>
      <w:r w:rsidR="00E34B76" w:rsidRPr="0025779F">
        <w:rPr>
          <w:vertAlign w:val="superscript"/>
        </w:rPr>
        <w:t>th</w:t>
      </w:r>
      <w:r w:rsidR="00E34B76" w:rsidRPr="0025779F">
        <w:t xml:space="preserve"> was designated as Arbor Day in the City of Greenfield.   </w:t>
      </w:r>
      <w:r w:rsidRPr="0025779F">
        <w:t>Mr.</w:t>
      </w:r>
      <w:r w:rsidR="00D5509F" w:rsidRPr="0025779F">
        <w:t xml:space="preserve"> Pritzke</w:t>
      </w:r>
      <w:r w:rsidR="00F15B62" w:rsidRPr="0025779F">
        <w:t xml:space="preserve"> was representing </w:t>
      </w:r>
      <w:r w:rsidR="00D5509F" w:rsidRPr="0025779F">
        <w:t xml:space="preserve">Re-Greening </w:t>
      </w:r>
      <w:r w:rsidR="00F15B62" w:rsidRPr="0025779F">
        <w:t xml:space="preserve">of </w:t>
      </w:r>
      <w:r w:rsidR="00E34B76" w:rsidRPr="0025779F">
        <w:t xml:space="preserve">Greenfield </w:t>
      </w:r>
      <w:r w:rsidR="00F15B62" w:rsidRPr="0025779F">
        <w:t>shared that 32-15 gallon and 7-gallon trees had recently been delivered and would be planted soon.  He also shared they had just had a very successful re-seeding day and over 900 saplings had been distributed.</w:t>
      </w:r>
    </w:p>
    <w:p w:rsidR="00F15B62" w:rsidRPr="00D5509F" w:rsidRDefault="00F15B62" w:rsidP="00D5509F">
      <w:pPr>
        <w:spacing w:after="0"/>
        <w:jc w:val="both"/>
        <w:rPr>
          <w:color w:val="FF0000"/>
          <w:sz w:val="24"/>
          <w:szCs w:val="24"/>
        </w:rPr>
      </w:pPr>
    </w:p>
    <w:p w:rsidR="008E7EC7" w:rsidRPr="0025779F" w:rsidRDefault="00D5509F" w:rsidP="00D5509F">
      <w:pPr>
        <w:spacing w:after="0"/>
        <w:jc w:val="both"/>
      </w:pPr>
      <w:r w:rsidRPr="00144CB3">
        <w:rPr>
          <w:b/>
          <w:sz w:val="24"/>
          <w:szCs w:val="24"/>
        </w:rPr>
        <w:t>Corrie Marlowe</w:t>
      </w:r>
      <w:r w:rsidR="00F15B62" w:rsidRPr="00144CB3">
        <w:rPr>
          <w:sz w:val="24"/>
          <w:szCs w:val="24"/>
        </w:rPr>
        <w:t xml:space="preserve"> re-addressed the members of the Council again asking</w:t>
      </w:r>
      <w:r w:rsidR="004C0190" w:rsidRPr="00144CB3">
        <w:rPr>
          <w:sz w:val="24"/>
          <w:szCs w:val="24"/>
        </w:rPr>
        <w:t xml:space="preserve"> for</w:t>
      </w:r>
      <w:r w:rsidR="00F15B62" w:rsidRPr="00144CB3">
        <w:rPr>
          <w:sz w:val="24"/>
          <w:szCs w:val="24"/>
        </w:rPr>
        <w:t xml:space="preserve"> them to consider her request </w:t>
      </w:r>
      <w:r w:rsidR="00F15B62" w:rsidRPr="0025779F">
        <w:t>to house Coturnix Quail at her residence.</w:t>
      </w:r>
      <w:r w:rsidR="004C0190" w:rsidRPr="0025779F">
        <w:t xml:space="preserve">  She informed the Council that these quail are classified as ‘domesticated exotic birds’ and do not fall into the current codes definition of ‘domesticated farm animal’.  She would like to move forward with getting quail for her home </w:t>
      </w:r>
      <w:r w:rsidR="00144CB3" w:rsidRPr="0025779F">
        <w:t>wanted to make sure she did things in the correct way.  There were also others present who wish to have these types of quail at their residents.</w:t>
      </w:r>
      <w:r w:rsidR="004C0190" w:rsidRPr="0025779F">
        <w:t xml:space="preserve">  </w:t>
      </w:r>
      <w:r w:rsidR="00144CB3" w:rsidRPr="0025779F">
        <w:t>Councilman Riley informed Mrs. Marlowe that they had been discussing her request and had not come to any conclusions at this point.  They hope to have a decision for her in June.</w:t>
      </w:r>
    </w:p>
    <w:p w:rsidR="00FF22A4" w:rsidRPr="0025779F" w:rsidRDefault="00FF22A4" w:rsidP="00D5509F">
      <w:pPr>
        <w:spacing w:after="0"/>
        <w:jc w:val="both"/>
        <w:rPr>
          <w:b/>
        </w:rPr>
      </w:pPr>
      <w:r w:rsidRPr="0025779F">
        <w:t>Me</w:t>
      </w:r>
      <w:r w:rsidRPr="0025779F">
        <w:t>r</w:t>
      </w:r>
      <w:r w:rsidRPr="0025779F">
        <w:t>lissa Houston of Greenfield, Kimberly Ide and Jack McC</w:t>
      </w:r>
      <w:r w:rsidRPr="0025779F">
        <w:t>larnon were also present</w:t>
      </w:r>
      <w:r w:rsidRPr="0025779F">
        <w:t xml:space="preserve"> and </w:t>
      </w:r>
      <w:r w:rsidRPr="0025779F">
        <w:t>stated they supported the</w:t>
      </w:r>
      <w:r w:rsidRPr="0025779F">
        <w:t xml:space="preserve"> request as they are also interested in </w:t>
      </w:r>
      <w:r w:rsidRPr="0025779F">
        <w:t xml:space="preserve">housing </w:t>
      </w:r>
      <w:r w:rsidRPr="0025779F">
        <w:t>quail at their residences as well.</w:t>
      </w:r>
    </w:p>
    <w:p w:rsidR="008E7EC7" w:rsidRDefault="008E7EC7" w:rsidP="00D5509F">
      <w:pPr>
        <w:spacing w:after="0"/>
        <w:jc w:val="both"/>
        <w:rPr>
          <w:b/>
          <w:color w:val="FF0000"/>
          <w:sz w:val="24"/>
          <w:szCs w:val="24"/>
        </w:rPr>
      </w:pPr>
    </w:p>
    <w:p w:rsidR="00D5509F" w:rsidRPr="008E7EC7" w:rsidRDefault="00D5509F" w:rsidP="00D5509F">
      <w:pPr>
        <w:spacing w:after="0"/>
        <w:jc w:val="both"/>
        <w:rPr>
          <w:sz w:val="24"/>
          <w:szCs w:val="24"/>
        </w:rPr>
      </w:pPr>
      <w:r w:rsidRPr="008E7EC7">
        <w:rPr>
          <w:b/>
          <w:sz w:val="24"/>
          <w:szCs w:val="24"/>
        </w:rPr>
        <w:t>Rob Souchon</w:t>
      </w:r>
      <w:r w:rsidRPr="008E7EC7">
        <w:rPr>
          <w:sz w:val="24"/>
          <w:szCs w:val="24"/>
        </w:rPr>
        <w:t xml:space="preserve"> - Wellness Committee </w:t>
      </w:r>
      <w:r w:rsidR="00D56BFF">
        <w:rPr>
          <w:sz w:val="24"/>
          <w:szCs w:val="24"/>
        </w:rPr>
        <w:t xml:space="preserve">member </w:t>
      </w:r>
      <w:r w:rsidR="008E7EC7" w:rsidRPr="008E7EC7">
        <w:rPr>
          <w:sz w:val="24"/>
          <w:szCs w:val="24"/>
        </w:rPr>
        <w:t xml:space="preserve">shared the activities </w:t>
      </w:r>
      <w:r w:rsidR="00D56BFF">
        <w:rPr>
          <w:sz w:val="24"/>
          <w:szCs w:val="24"/>
        </w:rPr>
        <w:t xml:space="preserve">which had been organized </w:t>
      </w:r>
      <w:r w:rsidR="008E7EC7" w:rsidRPr="008E7EC7">
        <w:rPr>
          <w:sz w:val="24"/>
          <w:szCs w:val="24"/>
        </w:rPr>
        <w:t xml:space="preserve">by the Wellness Committee last year as well as planned for 2023.  He also presented two thank you cards signed by the employees of the City for the gift cards they received at Christmas. </w:t>
      </w:r>
    </w:p>
    <w:p w:rsidR="008E7EC7" w:rsidRPr="00D5509F" w:rsidRDefault="008E7EC7" w:rsidP="00D5509F">
      <w:pPr>
        <w:spacing w:after="0"/>
        <w:jc w:val="both"/>
        <w:rPr>
          <w:b/>
          <w:color w:val="FF0000"/>
          <w:sz w:val="28"/>
          <w:szCs w:val="28"/>
        </w:rPr>
      </w:pPr>
    </w:p>
    <w:p w:rsidR="00D5509F" w:rsidRPr="008E7EC7" w:rsidRDefault="00D5509F" w:rsidP="00D5509F">
      <w:pPr>
        <w:spacing w:after="0"/>
        <w:jc w:val="both"/>
        <w:rPr>
          <w:b/>
          <w:sz w:val="28"/>
          <w:szCs w:val="28"/>
        </w:rPr>
      </w:pPr>
      <w:r w:rsidRPr="008E7EC7">
        <w:rPr>
          <w:b/>
          <w:sz w:val="28"/>
          <w:szCs w:val="28"/>
        </w:rPr>
        <w:t>DEPARTMENT HEAD ANNUAL PRESENTATIONS:</w:t>
      </w:r>
    </w:p>
    <w:p w:rsidR="00D5509F" w:rsidRPr="008E7EC7" w:rsidRDefault="00D5509F" w:rsidP="00D5509F">
      <w:pPr>
        <w:spacing w:after="0"/>
        <w:jc w:val="both"/>
        <w:rPr>
          <w:sz w:val="24"/>
          <w:szCs w:val="24"/>
        </w:rPr>
      </w:pPr>
      <w:r w:rsidRPr="008E7EC7">
        <w:rPr>
          <w:b/>
          <w:sz w:val="24"/>
          <w:szCs w:val="24"/>
        </w:rPr>
        <w:t xml:space="preserve">Joanie Fitzwater, </w:t>
      </w:r>
      <w:r w:rsidRPr="008E7EC7">
        <w:rPr>
          <w:sz w:val="24"/>
          <w:szCs w:val="24"/>
        </w:rPr>
        <w:t>Planning Director</w:t>
      </w:r>
      <w:r w:rsidR="008E7EC7" w:rsidRPr="008E7EC7">
        <w:rPr>
          <w:sz w:val="24"/>
          <w:szCs w:val="24"/>
        </w:rPr>
        <w:t xml:space="preserve"> presented her annual report for her department.</w:t>
      </w:r>
    </w:p>
    <w:p w:rsidR="00D5509F" w:rsidRPr="008E7EC7" w:rsidRDefault="00D5509F" w:rsidP="00D5509F">
      <w:pPr>
        <w:spacing w:after="0"/>
        <w:jc w:val="both"/>
        <w:rPr>
          <w:sz w:val="24"/>
          <w:szCs w:val="24"/>
        </w:rPr>
      </w:pPr>
      <w:r w:rsidRPr="008E7EC7">
        <w:rPr>
          <w:b/>
          <w:sz w:val="24"/>
          <w:szCs w:val="24"/>
        </w:rPr>
        <w:t xml:space="preserve">Rob Souchon, </w:t>
      </w:r>
      <w:r w:rsidRPr="008E7EC7">
        <w:rPr>
          <w:sz w:val="24"/>
          <w:szCs w:val="24"/>
        </w:rPr>
        <w:t>IT Manager</w:t>
      </w:r>
      <w:r w:rsidR="008E7EC7" w:rsidRPr="008E7EC7">
        <w:rPr>
          <w:sz w:val="24"/>
          <w:szCs w:val="24"/>
        </w:rPr>
        <w:t xml:space="preserve"> presented his annual report for his department.</w:t>
      </w:r>
    </w:p>
    <w:p w:rsidR="005E017F" w:rsidRPr="00D5509F" w:rsidRDefault="005E017F" w:rsidP="005E017F">
      <w:pPr>
        <w:spacing w:after="0"/>
        <w:jc w:val="both"/>
        <w:rPr>
          <w:b/>
          <w:color w:val="FF0000"/>
          <w:sz w:val="28"/>
          <w:szCs w:val="28"/>
        </w:rPr>
      </w:pPr>
    </w:p>
    <w:p w:rsidR="0029079D" w:rsidRDefault="005E017F" w:rsidP="005E017F">
      <w:pPr>
        <w:spacing w:after="0"/>
        <w:jc w:val="both"/>
        <w:rPr>
          <w:b/>
          <w:sz w:val="28"/>
          <w:szCs w:val="28"/>
        </w:rPr>
      </w:pPr>
      <w:r w:rsidRPr="0029079D">
        <w:rPr>
          <w:b/>
          <w:sz w:val="28"/>
          <w:szCs w:val="28"/>
        </w:rPr>
        <w:t xml:space="preserve">PETITION OR COMMENTS OF CITIZENS:  </w:t>
      </w:r>
    </w:p>
    <w:p w:rsidR="0029079D" w:rsidRPr="008E7EC7" w:rsidRDefault="0029079D" w:rsidP="005E017F">
      <w:pPr>
        <w:spacing w:after="0"/>
        <w:jc w:val="both"/>
        <w:rPr>
          <w:sz w:val="24"/>
          <w:szCs w:val="24"/>
        </w:rPr>
      </w:pPr>
      <w:r w:rsidRPr="008E7EC7">
        <w:rPr>
          <w:sz w:val="24"/>
          <w:szCs w:val="24"/>
        </w:rPr>
        <w:t xml:space="preserve">Mayor Fewell recognized Dan Theobald for the work he had done with the County Economic Development Commission these past few years </w:t>
      </w:r>
      <w:r w:rsidR="008E7EC7" w:rsidRPr="008E7EC7">
        <w:rPr>
          <w:sz w:val="24"/>
          <w:szCs w:val="24"/>
        </w:rPr>
        <w:t>and thanked him for his dedication to the residents of Greenfield and Hancock County.</w:t>
      </w:r>
      <w:r w:rsidR="008E7EC7">
        <w:rPr>
          <w:sz w:val="24"/>
          <w:szCs w:val="24"/>
        </w:rPr>
        <w:t xml:space="preserve">  The Council members wished him well too.</w:t>
      </w:r>
    </w:p>
    <w:p w:rsidR="0047304B" w:rsidRPr="0029079D" w:rsidRDefault="002E53CB" w:rsidP="00AA1B88">
      <w:pPr>
        <w:spacing w:after="0"/>
      </w:pPr>
      <w:r w:rsidRPr="0029079D">
        <w:rPr>
          <w:b/>
        </w:rPr>
        <w:tab/>
      </w:r>
      <w:r w:rsidRPr="0029079D">
        <w:rPr>
          <w:b/>
        </w:rPr>
        <w:tab/>
      </w:r>
      <w:r w:rsidRPr="0029079D">
        <w:rPr>
          <w:b/>
        </w:rPr>
        <w:tab/>
      </w:r>
      <w:r w:rsidRPr="0029079D">
        <w:rPr>
          <w:b/>
        </w:rPr>
        <w:tab/>
      </w:r>
      <w:r w:rsidR="00164FF5" w:rsidRPr="0029079D">
        <w:rPr>
          <w:b/>
        </w:rPr>
        <w:tab/>
      </w:r>
    </w:p>
    <w:p w:rsidR="0047304B" w:rsidRPr="0025779F" w:rsidRDefault="007F29BA" w:rsidP="0025779F">
      <w:pPr>
        <w:spacing w:after="0"/>
      </w:pPr>
      <w:r w:rsidRPr="0029079D">
        <w:rPr>
          <w:b/>
          <w:sz w:val="28"/>
          <w:szCs w:val="28"/>
        </w:rPr>
        <w:t xml:space="preserve">NEXT SCHEDULED MEETING:  </w:t>
      </w:r>
      <w:r w:rsidRPr="0029079D">
        <w:rPr>
          <w:b/>
        </w:rPr>
        <w:tab/>
      </w:r>
      <w:r w:rsidRPr="0029079D">
        <w:rPr>
          <w:b/>
        </w:rPr>
        <w:tab/>
      </w:r>
      <w:r w:rsidRPr="0029079D">
        <w:rPr>
          <w:sz w:val="24"/>
        </w:rPr>
        <w:t xml:space="preserve">Wednesday, </w:t>
      </w:r>
      <w:r w:rsidR="0029079D" w:rsidRPr="0029079D">
        <w:rPr>
          <w:sz w:val="24"/>
        </w:rPr>
        <w:t>May 10</w:t>
      </w:r>
      <w:r w:rsidR="00FE1DD4" w:rsidRPr="0029079D">
        <w:rPr>
          <w:sz w:val="24"/>
          <w:vertAlign w:val="superscript"/>
        </w:rPr>
        <w:t>th</w:t>
      </w:r>
      <w:r w:rsidR="00463F06" w:rsidRPr="0029079D">
        <w:rPr>
          <w:sz w:val="24"/>
        </w:rPr>
        <w:t>, 2023</w:t>
      </w:r>
      <w:r w:rsidRPr="0029079D">
        <w:rPr>
          <w:sz w:val="24"/>
        </w:rPr>
        <w:t xml:space="preserve"> </w:t>
      </w:r>
      <w:r w:rsidR="00F262BF" w:rsidRPr="0029079D">
        <w:rPr>
          <w:sz w:val="24"/>
        </w:rPr>
        <w:t>@ 7:00 p.m.</w:t>
      </w:r>
    </w:p>
    <w:p w:rsidR="00E629DC" w:rsidRPr="008E7EC7" w:rsidRDefault="00E629DC" w:rsidP="00C04610">
      <w:pPr>
        <w:spacing w:after="0"/>
        <w:jc w:val="both"/>
        <w:rPr>
          <w:rFonts w:cs="Calibri"/>
          <w:b/>
          <w:sz w:val="28"/>
          <w:szCs w:val="28"/>
        </w:rPr>
      </w:pPr>
      <w:r w:rsidRPr="008E7EC7">
        <w:rPr>
          <w:rFonts w:cs="Calibri"/>
          <w:b/>
          <w:sz w:val="28"/>
          <w:szCs w:val="28"/>
        </w:rPr>
        <w:t>ADJOURNMENT:</w:t>
      </w:r>
    </w:p>
    <w:p w:rsidR="00040677" w:rsidRPr="008E7EC7" w:rsidRDefault="00E629DC" w:rsidP="00C04610">
      <w:pPr>
        <w:spacing w:after="0"/>
        <w:jc w:val="both"/>
        <w:rPr>
          <w:rFonts w:cs="Calibri"/>
          <w:sz w:val="24"/>
        </w:rPr>
      </w:pPr>
      <w:r w:rsidRPr="008E7EC7">
        <w:rPr>
          <w:rFonts w:cs="Calibri"/>
          <w:sz w:val="24"/>
        </w:rPr>
        <w:t>There being no further business to be brought before the Greenfield Common Council, Councilman</w:t>
      </w:r>
      <w:r w:rsidR="002E53CB" w:rsidRPr="008E7EC7">
        <w:rPr>
          <w:rFonts w:cs="Calibri"/>
          <w:sz w:val="24"/>
        </w:rPr>
        <w:t xml:space="preserve"> </w:t>
      </w:r>
      <w:r w:rsidR="0029079D" w:rsidRPr="008E7EC7">
        <w:rPr>
          <w:rFonts w:cs="Calibri"/>
          <w:sz w:val="24"/>
        </w:rPr>
        <w:t xml:space="preserve">Scott </w:t>
      </w:r>
      <w:r w:rsidRPr="008E7EC7">
        <w:rPr>
          <w:rFonts w:cs="Calibri"/>
          <w:sz w:val="24"/>
        </w:rPr>
        <w:t>moved to adjourn the meeti</w:t>
      </w:r>
      <w:r w:rsidR="00D929F7" w:rsidRPr="008E7EC7">
        <w:rPr>
          <w:rFonts w:cs="Calibri"/>
          <w:sz w:val="24"/>
        </w:rPr>
        <w:t xml:space="preserve">ng at </w:t>
      </w:r>
      <w:r w:rsidR="0029079D" w:rsidRPr="008E7EC7">
        <w:rPr>
          <w:rFonts w:cs="Calibri"/>
          <w:sz w:val="24"/>
        </w:rPr>
        <w:t>20:2</w:t>
      </w:r>
      <w:r w:rsidR="00E37190" w:rsidRPr="008E7EC7">
        <w:rPr>
          <w:rFonts w:cs="Calibri"/>
          <w:sz w:val="24"/>
        </w:rPr>
        <w:t>2</w:t>
      </w:r>
      <w:r w:rsidR="0084468C" w:rsidRPr="008E7EC7">
        <w:rPr>
          <w:rFonts w:cs="Calibri"/>
          <w:sz w:val="24"/>
        </w:rPr>
        <w:t xml:space="preserve"> </w:t>
      </w:r>
      <w:r w:rsidRPr="008E7EC7">
        <w:rPr>
          <w:rFonts w:cs="Calibri"/>
          <w:sz w:val="24"/>
        </w:rPr>
        <w:t>p.m., duly seconded by Councilman</w:t>
      </w:r>
      <w:r w:rsidR="00116C44" w:rsidRPr="008E7EC7">
        <w:rPr>
          <w:rFonts w:cs="Calibri"/>
          <w:sz w:val="24"/>
        </w:rPr>
        <w:t xml:space="preserve"> </w:t>
      </w:r>
      <w:r w:rsidR="0029079D" w:rsidRPr="008E7EC7">
        <w:rPr>
          <w:rFonts w:cs="Calibri"/>
          <w:sz w:val="24"/>
        </w:rPr>
        <w:t>Riley.</w:t>
      </w:r>
    </w:p>
    <w:p w:rsidR="00040677" w:rsidRPr="00FF22A4" w:rsidRDefault="00E629DC" w:rsidP="00C04610">
      <w:pPr>
        <w:spacing w:after="0"/>
        <w:jc w:val="both"/>
        <w:rPr>
          <w:rFonts w:ascii="Viner Hand ITC" w:hAnsi="Viner Hand ITC" w:cs="Traditional Arabic"/>
          <w:i/>
          <w:sz w:val="24"/>
        </w:rPr>
      </w:pPr>
      <w:r w:rsidRPr="008E7EC7">
        <w:rPr>
          <w:rFonts w:cs="Calibri"/>
          <w:sz w:val="24"/>
        </w:rPr>
        <w:t xml:space="preserve">Motion carried </w:t>
      </w:r>
      <w:r w:rsidRPr="008E7EC7">
        <w:rPr>
          <w:rFonts w:ascii="Viner Hand ITC" w:hAnsi="Viner Hand ITC" w:cs="Traditional Arabic"/>
          <w:i/>
          <w:sz w:val="24"/>
        </w:rPr>
        <w:t>viva voce.</w:t>
      </w:r>
    </w:p>
    <w:p w:rsidR="0025779F" w:rsidRDefault="00E629DC" w:rsidP="007D1913">
      <w:pPr>
        <w:jc w:val="both"/>
        <w:rPr>
          <w:rFonts w:cs="Calibri"/>
          <w:sz w:val="24"/>
        </w:rPr>
      </w:pPr>
      <w:r w:rsidRPr="008E7EC7">
        <w:rPr>
          <w:rFonts w:cs="Calibri"/>
          <w:sz w:val="24"/>
        </w:rPr>
        <w:t xml:space="preserve">Mayor Fewell announced that the next meeting of the Common Council will be held on </w:t>
      </w:r>
      <w:r w:rsidR="0029079D" w:rsidRPr="008E7EC7">
        <w:rPr>
          <w:rFonts w:cs="Calibri"/>
          <w:sz w:val="24"/>
        </w:rPr>
        <w:t>Wednesday, May 10th</w:t>
      </w:r>
      <w:r w:rsidR="00CE78E2" w:rsidRPr="008E7EC7">
        <w:rPr>
          <w:rFonts w:cs="Calibri"/>
          <w:sz w:val="24"/>
        </w:rPr>
        <w:t>,</w:t>
      </w:r>
      <w:r w:rsidR="00463F06" w:rsidRPr="008E7EC7">
        <w:rPr>
          <w:rFonts w:cs="Calibri"/>
          <w:sz w:val="24"/>
        </w:rPr>
        <w:t xml:space="preserve"> 2023 </w:t>
      </w:r>
      <w:r w:rsidR="00F3010D" w:rsidRPr="008E7EC7">
        <w:rPr>
          <w:rFonts w:cs="Calibri"/>
          <w:sz w:val="24"/>
        </w:rPr>
        <w:t xml:space="preserve">@ 7:00pm. </w:t>
      </w:r>
      <w:r w:rsidRPr="008E7EC7">
        <w:rPr>
          <w:rFonts w:cs="Calibri"/>
          <w:sz w:val="24"/>
        </w:rPr>
        <w:t xml:space="preserve"> Mayor Fewell </w:t>
      </w:r>
      <w:r w:rsidR="008C094F" w:rsidRPr="008E7EC7">
        <w:rPr>
          <w:rFonts w:cs="Calibri"/>
          <w:sz w:val="24"/>
        </w:rPr>
        <w:t>declared the meeting adjourned.</w:t>
      </w:r>
    </w:p>
    <w:p w:rsidR="0025779F" w:rsidRPr="00FF22A4" w:rsidRDefault="0025779F" w:rsidP="007D1913">
      <w:pPr>
        <w:jc w:val="both"/>
        <w:rPr>
          <w:rFonts w:cs="Calibri"/>
          <w:sz w:val="24"/>
        </w:rPr>
      </w:pPr>
    </w:p>
    <w:p w:rsidR="00E629DC" w:rsidRPr="008E7EC7" w:rsidRDefault="00E629DC" w:rsidP="007D1913">
      <w:pPr>
        <w:jc w:val="both"/>
        <w:rPr>
          <w:rFonts w:cs="Calibri"/>
        </w:rPr>
      </w:pPr>
      <w:r w:rsidRPr="008E7EC7">
        <w:rPr>
          <w:rFonts w:cs="Calibri"/>
        </w:rPr>
        <w:t xml:space="preserve">____________________________   </w:t>
      </w:r>
      <w:r w:rsidRPr="008E7EC7">
        <w:rPr>
          <w:rFonts w:cs="Calibri"/>
        </w:rPr>
        <w:tab/>
      </w:r>
      <w:r w:rsidRPr="008E7EC7">
        <w:rPr>
          <w:rFonts w:cs="Calibri"/>
        </w:rPr>
        <w:tab/>
      </w:r>
      <w:r w:rsidRPr="008E7EC7">
        <w:rPr>
          <w:rFonts w:cs="Calibri"/>
        </w:rPr>
        <w:tab/>
      </w:r>
      <w:r w:rsidRPr="008E7EC7">
        <w:rPr>
          <w:rFonts w:cs="Calibri"/>
        </w:rPr>
        <w:tab/>
        <w:t>____________________________</w:t>
      </w:r>
    </w:p>
    <w:p w:rsidR="00E629DC" w:rsidRPr="008E7EC7" w:rsidRDefault="00E37190" w:rsidP="00724AA8">
      <w:pPr>
        <w:spacing w:after="0"/>
        <w:ind w:firstLine="720"/>
        <w:jc w:val="both"/>
        <w:rPr>
          <w:rFonts w:cs="Calibri"/>
        </w:rPr>
      </w:pPr>
      <w:r w:rsidRPr="008E7EC7">
        <w:rPr>
          <w:rFonts w:cs="Calibri"/>
        </w:rPr>
        <w:t>Lori Elmore</w:t>
      </w:r>
      <w:r w:rsidR="00E77D97" w:rsidRPr="008E7EC7">
        <w:rPr>
          <w:rFonts w:cs="Calibri"/>
        </w:rPr>
        <w:tab/>
      </w:r>
      <w:r w:rsidR="00E629DC" w:rsidRPr="008E7EC7">
        <w:rPr>
          <w:rFonts w:cs="Calibri"/>
        </w:rPr>
        <w:tab/>
      </w:r>
      <w:r w:rsidR="00E629DC" w:rsidRPr="008E7EC7">
        <w:rPr>
          <w:rFonts w:cs="Calibri"/>
        </w:rPr>
        <w:tab/>
      </w:r>
      <w:r w:rsidR="00E629DC" w:rsidRPr="008E7EC7">
        <w:rPr>
          <w:rFonts w:cs="Calibri"/>
        </w:rPr>
        <w:tab/>
      </w:r>
      <w:r w:rsidR="00E629DC" w:rsidRPr="008E7EC7">
        <w:rPr>
          <w:rFonts w:cs="Calibri"/>
        </w:rPr>
        <w:tab/>
      </w:r>
      <w:r w:rsidR="00E629DC" w:rsidRPr="008E7EC7">
        <w:rPr>
          <w:rFonts w:cs="Calibri"/>
        </w:rPr>
        <w:tab/>
      </w:r>
      <w:r w:rsidR="00E629DC" w:rsidRPr="008E7EC7">
        <w:rPr>
          <w:rFonts w:cs="Calibri"/>
        </w:rPr>
        <w:tab/>
        <w:t xml:space="preserve">Chuck Fewell      </w:t>
      </w:r>
    </w:p>
    <w:p w:rsidR="00C05433" w:rsidRPr="001E396D" w:rsidRDefault="00C960E4" w:rsidP="001E396D">
      <w:pPr>
        <w:spacing w:after="0"/>
        <w:ind w:firstLine="720"/>
        <w:jc w:val="both"/>
        <w:rPr>
          <w:rFonts w:cs="Calibri"/>
          <w:sz w:val="24"/>
          <w:szCs w:val="24"/>
        </w:rPr>
      </w:pPr>
      <w:r w:rsidRPr="008E7EC7">
        <w:rPr>
          <w:rFonts w:cs="Calibri"/>
        </w:rPr>
        <w:t>Clerk-Treasurer</w:t>
      </w:r>
      <w:r w:rsidRPr="008E7EC7">
        <w:rPr>
          <w:rFonts w:cs="Calibri"/>
        </w:rPr>
        <w:tab/>
      </w:r>
      <w:r w:rsidRPr="008E7EC7">
        <w:rPr>
          <w:rFonts w:cs="Calibri"/>
        </w:rPr>
        <w:tab/>
      </w:r>
      <w:r w:rsidRPr="008E7EC7">
        <w:rPr>
          <w:rFonts w:cs="Calibri"/>
        </w:rPr>
        <w:tab/>
      </w:r>
      <w:r w:rsidR="00730CA2" w:rsidRPr="008E7EC7">
        <w:rPr>
          <w:rFonts w:cs="Calibri"/>
        </w:rPr>
        <w:tab/>
      </w:r>
      <w:r w:rsidR="00E77D97" w:rsidRPr="008E7EC7">
        <w:rPr>
          <w:rFonts w:cs="Calibri"/>
        </w:rPr>
        <w:tab/>
      </w:r>
      <w:r w:rsidR="00E37190" w:rsidRPr="008E7EC7">
        <w:rPr>
          <w:rFonts w:cs="Calibri"/>
        </w:rPr>
        <w:tab/>
      </w:r>
      <w:r w:rsidR="00E37190" w:rsidRPr="008E7EC7">
        <w:rPr>
          <w:rFonts w:cs="Calibri"/>
        </w:rPr>
        <w:tab/>
      </w:r>
      <w:r w:rsidR="00E629DC" w:rsidRPr="008E7EC7">
        <w:rPr>
          <w:rFonts w:cs="Calibri"/>
        </w:rPr>
        <w:t>Presiding Officer</w:t>
      </w:r>
      <w:bookmarkStart w:id="0" w:name="_GoBack"/>
      <w:bookmarkEnd w:id="0"/>
    </w:p>
    <w:sectPr w:rsidR="00C05433" w:rsidRPr="001E396D" w:rsidSect="007C6F13">
      <w:headerReference w:type="default" r:id="rId7"/>
      <w:footerReference w:type="default" r:id="rId8"/>
      <w:footerReference w:type="first" r:id="rId9"/>
      <w:pgSz w:w="12240" w:h="20160" w:code="5"/>
      <w:pgMar w:top="1008" w:right="72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928" w:rsidRDefault="002B6928" w:rsidP="00ED66D6">
      <w:pPr>
        <w:spacing w:after="0" w:line="240" w:lineRule="auto"/>
      </w:pPr>
      <w:r>
        <w:separator/>
      </w:r>
    </w:p>
  </w:endnote>
  <w:endnote w:type="continuationSeparator" w:id="0">
    <w:p w:rsidR="002B6928" w:rsidRDefault="002B6928" w:rsidP="00ED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Viner Hand ITC">
    <w:panose1 w:val="03070502030502020203"/>
    <w:charset w:val="00"/>
    <w:family w:val="script"/>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Eras Demi ITC">
    <w:panose1 w:val="020B0805030504020804"/>
    <w:charset w:val="00"/>
    <w:family w:val="swiss"/>
    <w:pitch w:val="variable"/>
    <w:sig w:usb0="00000003" w:usb1="00000000" w:usb2="00000000" w:usb3="00000000" w:csb0="00000001" w:csb1="00000000"/>
  </w:font>
  <w:font w:name="Vijay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8501A3" w:rsidRDefault="0030178C" w:rsidP="008501A3">
    <w:pPr>
      <w:pStyle w:val="Footer"/>
      <w:jc w:val="right"/>
      <w:rPr>
        <w:color w:val="4F81BD"/>
        <w:sz w:val="20"/>
        <w:szCs w:val="20"/>
      </w:rPr>
    </w:pPr>
    <w:r>
      <w:rPr>
        <w:color w:val="4F81BD"/>
        <w:sz w:val="20"/>
        <w:szCs w:val="20"/>
      </w:rPr>
      <w:t xml:space="preserve">Council Meeting Minutes </w:t>
    </w:r>
    <w:r w:rsidR="001732BA">
      <w:rPr>
        <w:color w:val="4F81BD"/>
        <w:sz w:val="20"/>
        <w:szCs w:val="20"/>
      </w:rPr>
      <w:t>04/26</w:t>
    </w:r>
    <w:r w:rsidR="00E37190">
      <w:rPr>
        <w:color w:val="4F81BD"/>
        <w:sz w:val="20"/>
        <w:szCs w:val="20"/>
      </w:rPr>
      <w:t>/</w:t>
    </w:r>
    <w:r w:rsidR="00BF1C02">
      <w:rPr>
        <w:color w:val="4F81BD"/>
        <w:sz w:val="20"/>
        <w:szCs w:val="20"/>
      </w:rPr>
      <w:t>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Default="0030178C">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928" w:rsidRDefault="002B6928" w:rsidP="00ED66D6">
      <w:pPr>
        <w:spacing w:after="0" w:line="240" w:lineRule="auto"/>
      </w:pPr>
      <w:r>
        <w:separator/>
      </w:r>
    </w:p>
  </w:footnote>
  <w:footnote w:type="continuationSeparator" w:id="0">
    <w:p w:rsidR="002B6928" w:rsidRDefault="002B6928" w:rsidP="00ED66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78C" w:rsidRPr="004F44C9" w:rsidRDefault="0030178C">
    <w:pPr>
      <w:pStyle w:val="Header"/>
      <w:jc w:val="center"/>
      <w:rPr>
        <w:rFonts w:ascii="Calibri Light" w:hAnsi="Calibri Light"/>
        <w:sz w:val="28"/>
        <w:szCs w:val="28"/>
      </w:rPr>
    </w:pPr>
    <w:r w:rsidRPr="004F44C9">
      <w:rPr>
        <w:rFonts w:ascii="Calibri Light" w:hAnsi="Calibri Light"/>
        <w:sz w:val="28"/>
        <w:szCs w:val="28"/>
      </w:rPr>
      <w:t xml:space="preserve">~ </w:t>
    </w:r>
    <w:r w:rsidRPr="004F44C9">
      <w:fldChar w:fldCharType="begin"/>
    </w:r>
    <w:r>
      <w:instrText xml:space="preserve"> PAGE    \* MERGEFORMAT </w:instrText>
    </w:r>
    <w:r w:rsidRPr="004F44C9">
      <w:fldChar w:fldCharType="separate"/>
    </w:r>
    <w:r w:rsidR="001E396D" w:rsidRPr="001E396D">
      <w:rPr>
        <w:rFonts w:ascii="Calibri Light" w:hAnsi="Calibri Light"/>
        <w:noProof/>
        <w:sz w:val="28"/>
        <w:szCs w:val="28"/>
      </w:rPr>
      <w:t>3</w:t>
    </w:r>
    <w:r w:rsidRPr="004F44C9">
      <w:rPr>
        <w:rFonts w:ascii="Calibri Light" w:hAnsi="Calibri Light"/>
        <w:noProof/>
        <w:sz w:val="28"/>
        <w:szCs w:val="28"/>
      </w:rPr>
      <w:fldChar w:fldCharType="end"/>
    </w:r>
    <w:r w:rsidRPr="004F44C9">
      <w:rPr>
        <w:rFonts w:ascii="Calibri Light" w:hAnsi="Calibri Light"/>
        <w:sz w:val="28"/>
        <w:szCs w:val="28"/>
      </w:rPr>
      <w:t xml:space="preserve"> ~</w:t>
    </w:r>
  </w:p>
  <w:p w:rsidR="0030178C" w:rsidRDefault="003017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11C2E"/>
    <w:multiLevelType w:val="hybridMultilevel"/>
    <w:tmpl w:val="B4BAB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13"/>
    <w:rsid w:val="000017A7"/>
    <w:rsid w:val="00002613"/>
    <w:rsid w:val="00003CED"/>
    <w:rsid w:val="00006576"/>
    <w:rsid w:val="000075A9"/>
    <w:rsid w:val="000118F1"/>
    <w:rsid w:val="00014C96"/>
    <w:rsid w:val="0002012E"/>
    <w:rsid w:val="00020C07"/>
    <w:rsid w:val="000210CB"/>
    <w:rsid w:val="00023253"/>
    <w:rsid w:val="00024E32"/>
    <w:rsid w:val="000273C6"/>
    <w:rsid w:val="000357A0"/>
    <w:rsid w:val="000371A8"/>
    <w:rsid w:val="000402FB"/>
    <w:rsid w:val="00040677"/>
    <w:rsid w:val="000406A5"/>
    <w:rsid w:val="00040A9F"/>
    <w:rsid w:val="00052925"/>
    <w:rsid w:val="000555C8"/>
    <w:rsid w:val="00057536"/>
    <w:rsid w:val="0005769D"/>
    <w:rsid w:val="00060C77"/>
    <w:rsid w:val="00063491"/>
    <w:rsid w:val="0006449D"/>
    <w:rsid w:val="000655F3"/>
    <w:rsid w:val="00066BA3"/>
    <w:rsid w:val="00071BBA"/>
    <w:rsid w:val="000720F1"/>
    <w:rsid w:val="00076B4C"/>
    <w:rsid w:val="0007707A"/>
    <w:rsid w:val="00080AF0"/>
    <w:rsid w:val="00081F01"/>
    <w:rsid w:val="00083B53"/>
    <w:rsid w:val="00085C97"/>
    <w:rsid w:val="00087FEE"/>
    <w:rsid w:val="000913C7"/>
    <w:rsid w:val="00092A63"/>
    <w:rsid w:val="0009417E"/>
    <w:rsid w:val="00095957"/>
    <w:rsid w:val="00097519"/>
    <w:rsid w:val="000A2340"/>
    <w:rsid w:val="000A4611"/>
    <w:rsid w:val="000A4A59"/>
    <w:rsid w:val="000A5E77"/>
    <w:rsid w:val="000A78D0"/>
    <w:rsid w:val="000B467E"/>
    <w:rsid w:val="000B4C9E"/>
    <w:rsid w:val="000B6DC6"/>
    <w:rsid w:val="000C0C09"/>
    <w:rsid w:val="000C5CE1"/>
    <w:rsid w:val="000C6D17"/>
    <w:rsid w:val="000D04A2"/>
    <w:rsid w:val="000D2545"/>
    <w:rsid w:val="000D595E"/>
    <w:rsid w:val="000D5C0A"/>
    <w:rsid w:val="000E06E0"/>
    <w:rsid w:val="000E14DC"/>
    <w:rsid w:val="000E32ED"/>
    <w:rsid w:val="000E49D0"/>
    <w:rsid w:val="000E7C96"/>
    <w:rsid w:val="000E7CF5"/>
    <w:rsid w:val="000F27CE"/>
    <w:rsid w:val="0010039C"/>
    <w:rsid w:val="00101DC8"/>
    <w:rsid w:val="001032F7"/>
    <w:rsid w:val="00111294"/>
    <w:rsid w:val="00111D10"/>
    <w:rsid w:val="00116117"/>
    <w:rsid w:val="00116A6C"/>
    <w:rsid w:val="00116C44"/>
    <w:rsid w:val="00116CB2"/>
    <w:rsid w:val="0011733A"/>
    <w:rsid w:val="001220A8"/>
    <w:rsid w:val="0012463A"/>
    <w:rsid w:val="00132B1F"/>
    <w:rsid w:val="00133A1C"/>
    <w:rsid w:val="00135B52"/>
    <w:rsid w:val="00136268"/>
    <w:rsid w:val="00136880"/>
    <w:rsid w:val="0013782F"/>
    <w:rsid w:val="00137D0F"/>
    <w:rsid w:val="00137D40"/>
    <w:rsid w:val="00144CB3"/>
    <w:rsid w:val="00146183"/>
    <w:rsid w:val="00147E1E"/>
    <w:rsid w:val="001539E9"/>
    <w:rsid w:val="00160461"/>
    <w:rsid w:val="00160C6D"/>
    <w:rsid w:val="0016227F"/>
    <w:rsid w:val="00162420"/>
    <w:rsid w:val="001629D6"/>
    <w:rsid w:val="00164FF5"/>
    <w:rsid w:val="0016565F"/>
    <w:rsid w:val="00167D2E"/>
    <w:rsid w:val="001709E8"/>
    <w:rsid w:val="00171F01"/>
    <w:rsid w:val="001724B2"/>
    <w:rsid w:val="00172A85"/>
    <w:rsid w:val="00173199"/>
    <w:rsid w:val="001732BA"/>
    <w:rsid w:val="00173EFE"/>
    <w:rsid w:val="00177945"/>
    <w:rsid w:val="00177A54"/>
    <w:rsid w:val="001807CA"/>
    <w:rsid w:val="00180B5B"/>
    <w:rsid w:val="0018225B"/>
    <w:rsid w:val="001832F7"/>
    <w:rsid w:val="001906F9"/>
    <w:rsid w:val="00192795"/>
    <w:rsid w:val="00195B6A"/>
    <w:rsid w:val="00195F8D"/>
    <w:rsid w:val="001A35DA"/>
    <w:rsid w:val="001A43B5"/>
    <w:rsid w:val="001B6078"/>
    <w:rsid w:val="001C2AD7"/>
    <w:rsid w:val="001C7906"/>
    <w:rsid w:val="001D281F"/>
    <w:rsid w:val="001D3B21"/>
    <w:rsid w:val="001D7415"/>
    <w:rsid w:val="001E10D4"/>
    <w:rsid w:val="001E3643"/>
    <w:rsid w:val="001E396D"/>
    <w:rsid w:val="001E50DE"/>
    <w:rsid w:val="001E7DA1"/>
    <w:rsid w:val="001F1BF3"/>
    <w:rsid w:val="00201925"/>
    <w:rsid w:val="002065EA"/>
    <w:rsid w:val="00212D50"/>
    <w:rsid w:val="00213638"/>
    <w:rsid w:val="00213AA1"/>
    <w:rsid w:val="00214563"/>
    <w:rsid w:val="0021469C"/>
    <w:rsid w:val="00214807"/>
    <w:rsid w:val="002175CC"/>
    <w:rsid w:val="002206CA"/>
    <w:rsid w:val="002250EA"/>
    <w:rsid w:val="00230A77"/>
    <w:rsid w:val="00232093"/>
    <w:rsid w:val="00234571"/>
    <w:rsid w:val="0023690D"/>
    <w:rsid w:val="0023766B"/>
    <w:rsid w:val="0024076A"/>
    <w:rsid w:val="00240E3D"/>
    <w:rsid w:val="00242981"/>
    <w:rsid w:val="002434F1"/>
    <w:rsid w:val="00243B43"/>
    <w:rsid w:val="00244535"/>
    <w:rsid w:val="00244FEB"/>
    <w:rsid w:val="0024645E"/>
    <w:rsid w:val="00253F93"/>
    <w:rsid w:val="0025779F"/>
    <w:rsid w:val="00265FA8"/>
    <w:rsid w:val="002818B0"/>
    <w:rsid w:val="00282CFA"/>
    <w:rsid w:val="00285C4C"/>
    <w:rsid w:val="002867A7"/>
    <w:rsid w:val="0028783E"/>
    <w:rsid w:val="0029079D"/>
    <w:rsid w:val="002909B3"/>
    <w:rsid w:val="00290FBB"/>
    <w:rsid w:val="00291F48"/>
    <w:rsid w:val="00293482"/>
    <w:rsid w:val="00293A64"/>
    <w:rsid w:val="00293DB5"/>
    <w:rsid w:val="002946FC"/>
    <w:rsid w:val="00295133"/>
    <w:rsid w:val="00295818"/>
    <w:rsid w:val="002A0277"/>
    <w:rsid w:val="002A1310"/>
    <w:rsid w:val="002A6FEC"/>
    <w:rsid w:val="002B3C29"/>
    <w:rsid w:val="002B64ED"/>
    <w:rsid w:val="002B6928"/>
    <w:rsid w:val="002B6EF4"/>
    <w:rsid w:val="002C09EC"/>
    <w:rsid w:val="002C31C6"/>
    <w:rsid w:val="002C3470"/>
    <w:rsid w:val="002C3C87"/>
    <w:rsid w:val="002C48BA"/>
    <w:rsid w:val="002C4B55"/>
    <w:rsid w:val="002D5F68"/>
    <w:rsid w:val="002D7EF4"/>
    <w:rsid w:val="002E0CAF"/>
    <w:rsid w:val="002E0DB3"/>
    <w:rsid w:val="002E53CB"/>
    <w:rsid w:val="002F3791"/>
    <w:rsid w:val="0030155F"/>
    <w:rsid w:val="0030178C"/>
    <w:rsid w:val="003030F0"/>
    <w:rsid w:val="00303A66"/>
    <w:rsid w:val="00305378"/>
    <w:rsid w:val="00311176"/>
    <w:rsid w:val="003121FB"/>
    <w:rsid w:val="0031316F"/>
    <w:rsid w:val="00313F4C"/>
    <w:rsid w:val="0031424E"/>
    <w:rsid w:val="003216EC"/>
    <w:rsid w:val="00325278"/>
    <w:rsid w:val="003253DB"/>
    <w:rsid w:val="003300B9"/>
    <w:rsid w:val="00331D20"/>
    <w:rsid w:val="0033408D"/>
    <w:rsid w:val="00335414"/>
    <w:rsid w:val="003354FC"/>
    <w:rsid w:val="00337391"/>
    <w:rsid w:val="00344154"/>
    <w:rsid w:val="00351679"/>
    <w:rsid w:val="0035499D"/>
    <w:rsid w:val="003567DB"/>
    <w:rsid w:val="0035721E"/>
    <w:rsid w:val="0036500B"/>
    <w:rsid w:val="00367632"/>
    <w:rsid w:val="003700B1"/>
    <w:rsid w:val="0037103D"/>
    <w:rsid w:val="00371693"/>
    <w:rsid w:val="00374BED"/>
    <w:rsid w:val="00376E6B"/>
    <w:rsid w:val="00382754"/>
    <w:rsid w:val="0038455B"/>
    <w:rsid w:val="003858D2"/>
    <w:rsid w:val="003952EE"/>
    <w:rsid w:val="003A0FF2"/>
    <w:rsid w:val="003A15FD"/>
    <w:rsid w:val="003A3045"/>
    <w:rsid w:val="003A384C"/>
    <w:rsid w:val="003B326D"/>
    <w:rsid w:val="003B3750"/>
    <w:rsid w:val="003B4B7B"/>
    <w:rsid w:val="003B690D"/>
    <w:rsid w:val="003C3662"/>
    <w:rsid w:val="003C44ED"/>
    <w:rsid w:val="003D0597"/>
    <w:rsid w:val="003D24EB"/>
    <w:rsid w:val="003D2AD8"/>
    <w:rsid w:val="003D6EBA"/>
    <w:rsid w:val="003E0C25"/>
    <w:rsid w:val="003E26A8"/>
    <w:rsid w:val="003E3067"/>
    <w:rsid w:val="003E3872"/>
    <w:rsid w:val="003F1F53"/>
    <w:rsid w:val="003F2FA6"/>
    <w:rsid w:val="003F3CA0"/>
    <w:rsid w:val="003F534A"/>
    <w:rsid w:val="003F63B5"/>
    <w:rsid w:val="0040032D"/>
    <w:rsid w:val="00402625"/>
    <w:rsid w:val="004106F4"/>
    <w:rsid w:val="00412D7B"/>
    <w:rsid w:val="0041665F"/>
    <w:rsid w:val="00417738"/>
    <w:rsid w:val="00423A8F"/>
    <w:rsid w:val="00427574"/>
    <w:rsid w:val="00431ECE"/>
    <w:rsid w:val="00432091"/>
    <w:rsid w:val="00433B8F"/>
    <w:rsid w:val="004372F2"/>
    <w:rsid w:val="004379E9"/>
    <w:rsid w:val="00437AFE"/>
    <w:rsid w:val="004414D3"/>
    <w:rsid w:val="004459A9"/>
    <w:rsid w:val="00445C08"/>
    <w:rsid w:val="00451198"/>
    <w:rsid w:val="00452933"/>
    <w:rsid w:val="00454C5D"/>
    <w:rsid w:val="00457AEC"/>
    <w:rsid w:val="00463F06"/>
    <w:rsid w:val="004652C5"/>
    <w:rsid w:val="00467AE4"/>
    <w:rsid w:val="0047304B"/>
    <w:rsid w:val="004749C9"/>
    <w:rsid w:val="0047553D"/>
    <w:rsid w:val="004860E1"/>
    <w:rsid w:val="0048627D"/>
    <w:rsid w:val="00490059"/>
    <w:rsid w:val="00494113"/>
    <w:rsid w:val="004A1234"/>
    <w:rsid w:val="004A717D"/>
    <w:rsid w:val="004B7B69"/>
    <w:rsid w:val="004C0190"/>
    <w:rsid w:val="004C1182"/>
    <w:rsid w:val="004C2527"/>
    <w:rsid w:val="004C6360"/>
    <w:rsid w:val="004C7922"/>
    <w:rsid w:val="004D43F0"/>
    <w:rsid w:val="004D6B05"/>
    <w:rsid w:val="004E004D"/>
    <w:rsid w:val="004F0B4D"/>
    <w:rsid w:val="004F44C9"/>
    <w:rsid w:val="004F4FCA"/>
    <w:rsid w:val="004F752A"/>
    <w:rsid w:val="00500B08"/>
    <w:rsid w:val="0050147F"/>
    <w:rsid w:val="0050315E"/>
    <w:rsid w:val="0050507F"/>
    <w:rsid w:val="00507CD5"/>
    <w:rsid w:val="005104A3"/>
    <w:rsid w:val="00513B26"/>
    <w:rsid w:val="005167DA"/>
    <w:rsid w:val="0052023A"/>
    <w:rsid w:val="00520C8C"/>
    <w:rsid w:val="00520EAB"/>
    <w:rsid w:val="00523FFC"/>
    <w:rsid w:val="00524807"/>
    <w:rsid w:val="00530187"/>
    <w:rsid w:val="00532A05"/>
    <w:rsid w:val="00533B7C"/>
    <w:rsid w:val="00536E8A"/>
    <w:rsid w:val="00537AEC"/>
    <w:rsid w:val="0054074A"/>
    <w:rsid w:val="00540D35"/>
    <w:rsid w:val="0054316A"/>
    <w:rsid w:val="0054393B"/>
    <w:rsid w:val="00546353"/>
    <w:rsid w:val="00546F0D"/>
    <w:rsid w:val="005510CF"/>
    <w:rsid w:val="00551525"/>
    <w:rsid w:val="0055282F"/>
    <w:rsid w:val="00554A05"/>
    <w:rsid w:val="00560E12"/>
    <w:rsid w:val="0056588F"/>
    <w:rsid w:val="00571843"/>
    <w:rsid w:val="00572CEC"/>
    <w:rsid w:val="005732EB"/>
    <w:rsid w:val="00576EFB"/>
    <w:rsid w:val="0057758C"/>
    <w:rsid w:val="00577E5F"/>
    <w:rsid w:val="00582AF9"/>
    <w:rsid w:val="00583FAA"/>
    <w:rsid w:val="00584488"/>
    <w:rsid w:val="0058544D"/>
    <w:rsid w:val="0058641C"/>
    <w:rsid w:val="00593328"/>
    <w:rsid w:val="00596D8A"/>
    <w:rsid w:val="005972A9"/>
    <w:rsid w:val="005A05A3"/>
    <w:rsid w:val="005A1866"/>
    <w:rsid w:val="005A2748"/>
    <w:rsid w:val="005A3CEF"/>
    <w:rsid w:val="005A4AC1"/>
    <w:rsid w:val="005B0170"/>
    <w:rsid w:val="005B2065"/>
    <w:rsid w:val="005B406D"/>
    <w:rsid w:val="005B4DFE"/>
    <w:rsid w:val="005C56B3"/>
    <w:rsid w:val="005C583D"/>
    <w:rsid w:val="005C59F5"/>
    <w:rsid w:val="005C77E5"/>
    <w:rsid w:val="005D0986"/>
    <w:rsid w:val="005D5A61"/>
    <w:rsid w:val="005E017F"/>
    <w:rsid w:val="005E01BA"/>
    <w:rsid w:val="005E512D"/>
    <w:rsid w:val="005F278D"/>
    <w:rsid w:val="0060157D"/>
    <w:rsid w:val="00601D94"/>
    <w:rsid w:val="00604AEB"/>
    <w:rsid w:val="00612313"/>
    <w:rsid w:val="00613EBD"/>
    <w:rsid w:val="006149E8"/>
    <w:rsid w:val="00616176"/>
    <w:rsid w:val="00616B25"/>
    <w:rsid w:val="00620621"/>
    <w:rsid w:val="0062184E"/>
    <w:rsid w:val="00622C6C"/>
    <w:rsid w:val="006267FC"/>
    <w:rsid w:val="00630DFA"/>
    <w:rsid w:val="00630F5F"/>
    <w:rsid w:val="0063484B"/>
    <w:rsid w:val="00636BFE"/>
    <w:rsid w:val="006376C6"/>
    <w:rsid w:val="00641C10"/>
    <w:rsid w:val="00645801"/>
    <w:rsid w:val="00645CA2"/>
    <w:rsid w:val="00651132"/>
    <w:rsid w:val="00652D29"/>
    <w:rsid w:val="00657996"/>
    <w:rsid w:val="0066040F"/>
    <w:rsid w:val="0067498A"/>
    <w:rsid w:val="00674F5A"/>
    <w:rsid w:val="00675EF1"/>
    <w:rsid w:val="00676EE0"/>
    <w:rsid w:val="00683924"/>
    <w:rsid w:val="00686CF0"/>
    <w:rsid w:val="0069417B"/>
    <w:rsid w:val="0069687B"/>
    <w:rsid w:val="0069694C"/>
    <w:rsid w:val="006A020E"/>
    <w:rsid w:val="006A5401"/>
    <w:rsid w:val="006B0BA3"/>
    <w:rsid w:val="006B56E7"/>
    <w:rsid w:val="006B7516"/>
    <w:rsid w:val="006D117C"/>
    <w:rsid w:val="006D28FC"/>
    <w:rsid w:val="006D2ACA"/>
    <w:rsid w:val="006D328D"/>
    <w:rsid w:val="006D5411"/>
    <w:rsid w:val="006D571E"/>
    <w:rsid w:val="006D68E2"/>
    <w:rsid w:val="006E0572"/>
    <w:rsid w:val="006E2DA2"/>
    <w:rsid w:val="006E32C2"/>
    <w:rsid w:val="006E5062"/>
    <w:rsid w:val="006E69D3"/>
    <w:rsid w:val="006F1652"/>
    <w:rsid w:val="006F3610"/>
    <w:rsid w:val="006F5310"/>
    <w:rsid w:val="006F5F9A"/>
    <w:rsid w:val="00702D50"/>
    <w:rsid w:val="007051F8"/>
    <w:rsid w:val="00712D23"/>
    <w:rsid w:val="0072149A"/>
    <w:rsid w:val="00724AA8"/>
    <w:rsid w:val="00724BB2"/>
    <w:rsid w:val="00725275"/>
    <w:rsid w:val="007270B9"/>
    <w:rsid w:val="00730CA2"/>
    <w:rsid w:val="00730E1C"/>
    <w:rsid w:val="0073242D"/>
    <w:rsid w:val="007422E6"/>
    <w:rsid w:val="00744875"/>
    <w:rsid w:val="0074595E"/>
    <w:rsid w:val="00746762"/>
    <w:rsid w:val="00747CF2"/>
    <w:rsid w:val="0075399F"/>
    <w:rsid w:val="0075652D"/>
    <w:rsid w:val="0075697D"/>
    <w:rsid w:val="00762592"/>
    <w:rsid w:val="007746E2"/>
    <w:rsid w:val="00775E60"/>
    <w:rsid w:val="00781FC8"/>
    <w:rsid w:val="00792453"/>
    <w:rsid w:val="00796EE3"/>
    <w:rsid w:val="00797CBC"/>
    <w:rsid w:val="007A2E85"/>
    <w:rsid w:val="007A4145"/>
    <w:rsid w:val="007B266A"/>
    <w:rsid w:val="007B7ABB"/>
    <w:rsid w:val="007C6F13"/>
    <w:rsid w:val="007D0041"/>
    <w:rsid w:val="007D1913"/>
    <w:rsid w:val="007D5F30"/>
    <w:rsid w:val="007D755F"/>
    <w:rsid w:val="007D7B53"/>
    <w:rsid w:val="007E3215"/>
    <w:rsid w:val="007F0334"/>
    <w:rsid w:val="007F29BA"/>
    <w:rsid w:val="007F45D5"/>
    <w:rsid w:val="007F7BA8"/>
    <w:rsid w:val="0080369B"/>
    <w:rsid w:val="00804375"/>
    <w:rsid w:val="008118F9"/>
    <w:rsid w:val="008125E5"/>
    <w:rsid w:val="00812982"/>
    <w:rsid w:val="008141A3"/>
    <w:rsid w:val="00815A78"/>
    <w:rsid w:val="00815EA5"/>
    <w:rsid w:val="0082007A"/>
    <w:rsid w:val="0082118E"/>
    <w:rsid w:val="00821DD0"/>
    <w:rsid w:val="00821E49"/>
    <w:rsid w:val="00822124"/>
    <w:rsid w:val="00823933"/>
    <w:rsid w:val="00824C1C"/>
    <w:rsid w:val="00825094"/>
    <w:rsid w:val="0083076B"/>
    <w:rsid w:val="00831252"/>
    <w:rsid w:val="008352BF"/>
    <w:rsid w:val="00837167"/>
    <w:rsid w:val="00840E02"/>
    <w:rsid w:val="00840FE2"/>
    <w:rsid w:val="00843E6F"/>
    <w:rsid w:val="0084468C"/>
    <w:rsid w:val="008446C3"/>
    <w:rsid w:val="008501A3"/>
    <w:rsid w:val="00853FBE"/>
    <w:rsid w:val="00854EDA"/>
    <w:rsid w:val="00870A64"/>
    <w:rsid w:val="00874B38"/>
    <w:rsid w:val="00877C79"/>
    <w:rsid w:val="00881A0E"/>
    <w:rsid w:val="00886353"/>
    <w:rsid w:val="0088702D"/>
    <w:rsid w:val="00890C43"/>
    <w:rsid w:val="0089437C"/>
    <w:rsid w:val="008A4F69"/>
    <w:rsid w:val="008A572C"/>
    <w:rsid w:val="008B47CB"/>
    <w:rsid w:val="008B6631"/>
    <w:rsid w:val="008B7461"/>
    <w:rsid w:val="008C094F"/>
    <w:rsid w:val="008C7C84"/>
    <w:rsid w:val="008D4560"/>
    <w:rsid w:val="008D7B11"/>
    <w:rsid w:val="008E16F7"/>
    <w:rsid w:val="008E2C58"/>
    <w:rsid w:val="008E3B1F"/>
    <w:rsid w:val="008E4A26"/>
    <w:rsid w:val="008E59A5"/>
    <w:rsid w:val="008E6627"/>
    <w:rsid w:val="008E7EC7"/>
    <w:rsid w:val="008F2A9A"/>
    <w:rsid w:val="009109CE"/>
    <w:rsid w:val="00912878"/>
    <w:rsid w:val="009142D4"/>
    <w:rsid w:val="00917E86"/>
    <w:rsid w:val="00917ED8"/>
    <w:rsid w:val="00920047"/>
    <w:rsid w:val="009206B6"/>
    <w:rsid w:val="009209CF"/>
    <w:rsid w:val="00921727"/>
    <w:rsid w:val="00931820"/>
    <w:rsid w:val="00931D9F"/>
    <w:rsid w:val="00932A23"/>
    <w:rsid w:val="00935C9B"/>
    <w:rsid w:val="009364AF"/>
    <w:rsid w:val="00937B1A"/>
    <w:rsid w:val="009419A3"/>
    <w:rsid w:val="00941D75"/>
    <w:rsid w:val="00942863"/>
    <w:rsid w:val="00945521"/>
    <w:rsid w:val="00950179"/>
    <w:rsid w:val="00950E24"/>
    <w:rsid w:val="00951255"/>
    <w:rsid w:val="009539C3"/>
    <w:rsid w:val="00956238"/>
    <w:rsid w:val="00956563"/>
    <w:rsid w:val="00960A29"/>
    <w:rsid w:val="0096126D"/>
    <w:rsid w:val="0096172A"/>
    <w:rsid w:val="0097476A"/>
    <w:rsid w:val="00977D13"/>
    <w:rsid w:val="00980C81"/>
    <w:rsid w:val="00984BCC"/>
    <w:rsid w:val="00990812"/>
    <w:rsid w:val="009922A0"/>
    <w:rsid w:val="00992B9B"/>
    <w:rsid w:val="00992C82"/>
    <w:rsid w:val="00993967"/>
    <w:rsid w:val="009965C1"/>
    <w:rsid w:val="009A4C72"/>
    <w:rsid w:val="009B278D"/>
    <w:rsid w:val="009B3620"/>
    <w:rsid w:val="009B3A18"/>
    <w:rsid w:val="009C5853"/>
    <w:rsid w:val="009C735B"/>
    <w:rsid w:val="009C76CB"/>
    <w:rsid w:val="009C7CB7"/>
    <w:rsid w:val="009D03A7"/>
    <w:rsid w:val="009D11AD"/>
    <w:rsid w:val="009D15FC"/>
    <w:rsid w:val="009D2370"/>
    <w:rsid w:val="009D2557"/>
    <w:rsid w:val="009D288F"/>
    <w:rsid w:val="009D531B"/>
    <w:rsid w:val="009D5364"/>
    <w:rsid w:val="009D5683"/>
    <w:rsid w:val="009D65E9"/>
    <w:rsid w:val="009D7DDF"/>
    <w:rsid w:val="009E19CE"/>
    <w:rsid w:val="009E2FA4"/>
    <w:rsid w:val="009E4DBC"/>
    <w:rsid w:val="009E60CA"/>
    <w:rsid w:val="009F07D9"/>
    <w:rsid w:val="009F1BB8"/>
    <w:rsid w:val="009F27D8"/>
    <w:rsid w:val="00A03646"/>
    <w:rsid w:val="00A04C69"/>
    <w:rsid w:val="00A04F80"/>
    <w:rsid w:val="00A06425"/>
    <w:rsid w:val="00A0672A"/>
    <w:rsid w:val="00A102C4"/>
    <w:rsid w:val="00A110CB"/>
    <w:rsid w:val="00A12847"/>
    <w:rsid w:val="00A1299F"/>
    <w:rsid w:val="00A17397"/>
    <w:rsid w:val="00A21649"/>
    <w:rsid w:val="00A22E2E"/>
    <w:rsid w:val="00A247A7"/>
    <w:rsid w:val="00A311B1"/>
    <w:rsid w:val="00A324D5"/>
    <w:rsid w:val="00A32F39"/>
    <w:rsid w:val="00A3444E"/>
    <w:rsid w:val="00A364AB"/>
    <w:rsid w:val="00A3670D"/>
    <w:rsid w:val="00A36E5A"/>
    <w:rsid w:val="00A40CB4"/>
    <w:rsid w:val="00A41CE6"/>
    <w:rsid w:val="00A50126"/>
    <w:rsid w:val="00A547AF"/>
    <w:rsid w:val="00A62606"/>
    <w:rsid w:val="00A6351B"/>
    <w:rsid w:val="00A64CA4"/>
    <w:rsid w:val="00A718B6"/>
    <w:rsid w:val="00A71B5A"/>
    <w:rsid w:val="00A7790F"/>
    <w:rsid w:val="00A8279D"/>
    <w:rsid w:val="00A91411"/>
    <w:rsid w:val="00A91FFC"/>
    <w:rsid w:val="00A926F4"/>
    <w:rsid w:val="00A94AB4"/>
    <w:rsid w:val="00A96896"/>
    <w:rsid w:val="00AA1B01"/>
    <w:rsid w:val="00AA1B88"/>
    <w:rsid w:val="00AA7A6C"/>
    <w:rsid w:val="00AB4C0C"/>
    <w:rsid w:val="00AB67E5"/>
    <w:rsid w:val="00AB7D72"/>
    <w:rsid w:val="00AC507C"/>
    <w:rsid w:val="00AD041E"/>
    <w:rsid w:val="00AD11FB"/>
    <w:rsid w:val="00AD3886"/>
    <w:rsid w:val="00AD4222"/>
    <w:rsid w:val="00AD5225"/>
    <w:rsid w:val="00AE4299"/>
    <w:rsid w:val="00AE7BFE"/>
    <w:rsid w:val="00AF1AD5"/>
    <w:rsid w:val="00AF333E"/>
    <w:rsid w:val="00AF623B"/>
    <w:rsid w:val="00AF682E"/>
    <w:rsid w:val="00AF6C52"/>
    <w:rsid w:val="00AF7652"/>
    <w:rsid w:val="00AF7BF2"/>
    <w:rsid w:val="00B01C02"/>
    <w:rsid w:val="00B0245C"/>
    <w:rsid w:val="00B05E9A"/>
    <w:rsid w:val="00B07E5C"/>
    <w:rsid w:val="00B10176"/>
    <w:rsid w:val="00B11899"/>
    <w:rsid w:val="00B2424B"/>
    <w:rsid w:val="00B252D7"/>
    <w:rsid w:val="00B25A9A"/>
    <w:rsid w:val="00B31DE9"/>
    <w:rsid w:val="00B364FC"/>
    <w:rsid w:val="00B36BC6"/>
    <w:rsid w:val="00B40BC4"/>
    <w:rsid w:val="00B415A1"/>
    <w:rsid w:val="00B417B6"/>
    <w:rsid w:val="00B4184A"/>
    <w:rsid w:val="00B422B1"/>
    <w:rsid w:val="00B50C3F"/>
    <w:rsid w:val="00B55435"/>
    <w:rsid w:val="00B5684D"/>
    <w:rsid w:val="00B6570D"/>
    <w:rsid w:val="00B662CB"/>
    <w:rsid w:val="00B716D8"/>
    <w:rsid w:val="00B74648"/>
    <w:rsid w:val="00B74D25"/>
    <w:rsid w:val="00B7645D"/>
    <w:rsid w:val="00B856DA"/>
    <w:rsid w:val="00B8692A"/>
    <w:rsid w:val="00B9057A"/>
    <w:rsid w:val="00B948C1"/>
    <w:rsid w:val="00BA0A97"/>
    <w:rsid w:val="00BA371C"/>
    <w:rsid w:val="00BA4D3B"/>
    <w:rsid w:val="00BB3896"/>
    <w:rsid w:val="00BB3FD0"/>
    <w:rsid w:val="00BB523A"/>
    <w:rsid w:val="00BC5B7E"/>
    <w:rsid w:val="00BC6CE6"/>
    <w:rsid w:val="00BD1180"/>
    <w:rsid w:val="00BD4F4A"/>
    <w:rsid w:val="00BD5E38"/>
    <w:rsid w:val="00BE2076"/>
    <w:rsid w:val="00BF1C02"/>
    <w:rsid w:val="00BF3622"/>
    <w:rsid w:val="00BF62B9"/>
    <w:rsid w:val="00C02B71"/>
    <w:rsid w:val="00C04610"/>
    <w:rsid w:val="00C05433"/>
    <w:rsid w:val="00C0556E"/>
    <w:rsid w:val="00C142C3"/>
    <w:rsid w:val="00C210A6"/>
    <w:rsid w:val="00C26B70"/>
    <w:rsid w:val="00C317C5"/>
    <w:rsid w:val="00C3620C"/>
    <w:rsid w:val="00C43F07"/>
    <w:rsid w:val="00C449F5"/>
    <w:rsid w:val="00C4633F"/>
    <w:rsid w:val="00C468F6"/>
    <w:rsid w:val="00C47ABA"/>
    <w:rsid w:val="00C52D40"/>
    <w:rsid w:val="00C5327B"/>
    <w:rsid w:val="00C60237"/>
    <w:rsid w:val="00C62342"/>
    <w:rsid w:val="00C629F0"/>
    <w:rsid w:val="00C634F0"/>
    <w:rsid w:val="00C67A6A"/>
    <w:rsid w:val="00C734C6"/>
    <w:rsid w:val="00C80F92"/>
    <w:rsid w:val="00C83706"/>
    <w:rsid w:val="00C84B59"/>
    <w:rsid w:val="00C87B58"/>
    <w:rsid w:val="00C90A58"/>
    <w:rsid w:val="00C9210A"/>
    <w:rsid w:val="00C95FC0"/>
    <w:rsid w:val="00C960E4"/>
    <w:rsid w:val="00CA1612"/>
    <w:rsid w:val="00CA4286"/>
    <w:rsid w:val="00CA4C80"/>
    <w:rsid w:val="00CB6C7E"/>
    <w:rsid w:val="00CC0CA8"/>
    <w:rsid w:val="00CC1562"/>
    <w:rsid w:val="00CC3CAE"/>
    <w:rsid w:val="00CC5141"/>
    <w:rsid w:val="00CD3144"/>
    <w:rsid w:val="00CD321E"/>
    <w:rsid w:val="00CE00FF"/>
    <w:rsid w:val="00CE48EE"/>
    <w:rsid w:val="00CE78E2"/>
    <w:rsid w:val="00D012DD"/>
    <w:rsid w:val="00D022BA"/>
    <w:rsid w:val="00D0347B"/>
    <w:rsid w:val="00D0479B"/>
    <w:rsid w:val="00D04AF2"/>
    <w:rsid w:val="00D0739D"/>
    <w:rsid w:val="00D12293"/>
    <w:rsid w:val="00D128F6"/>
    <w:rsid w:val="00D14505"/>
    <w:rsid w:val="00D145DF"/>
    <w:rsid w:val="00D14CBB"/>
    <w:rsid w:val="00D25EBD"/>
    <w:rsid w:val="00D2779A"/>
    <w:rsid w:val="00D27A0A"/>
    <w:rsid w:val="00D31DE1"/>
    <w:rsid w:val="00D352C1"/>
    <w:rsid w:val="00D35BC2"/>
    <w:rsid w:val="00D375DD"/>
    <w:rsid w:val="00D4185D"/>
    <w:rsid w:val="00D43005"/>
    <w:rsid w:val="00D456F2"/>
    <w:rsid w:val="00D46567"/>
    <w:rsid w:val="00D474F2"/>
    <w:rsid w:val="00D47ABE"/>
    <w:rsid w:val="00D530C4"/>
    <w:rsid w:val="00D54510"/>
    <w:rsid w:val="00D5509F"/>
    <w:rsid w:val="00D56BFF"/>
    <w:rsid w:val="00D6409B"/>
    <w:rsid w:val="00D645E8"/>
    <w:rsid w:val="00D64EAB"/>
    <w:rsid w:val="00D654A8"/>
    <w:rsid w:val="00D678AB"/>
    <w:rsid w:val="00D70770"/>
    <w:rsid w:val="00D70F2E"/>
    <w:rsid w:val="00D721BB"/>
    <w:rsid w:val="00D73DCF"/>
    <w:rsid w:val="00D7691B"/>
    <w:rsid w:val="00D76D30"/>
    <w:rsid w:val="00D8012B"/>
    <w:rsid w:val="00D830AB"/>
    <w:rsid w:val="00D929F7"/>
    <w:rsid w:val="00D92BE3"/>
    <w:rsid w:val="00D936A3"/>
    <w:rsid w:val="00DA4915"/>
    <w:rsid w:val="00DA5FC1"/>
    <w:rsid w:val="00DA7ACB"/>
    <w:rsid w:val="00DB0C1F"/>
    <w:rsid w:val="00DC330B"/>
    <w:rsid w:val="00DC3694"/>
    <w:rsid w:val="00DD7F9D"/>
    <w:rsid w:val="00DE044D"/>
    <w:rsid w:val="00DE048C"/>
    <w:rsid w:val="00DE7836"/>
    <w:rsid w:val="00DE7D9C"/>
    <w:rsid w:val="00DF5B8E"/>
    <w:rsid w:val="00E01A4E"/>
    <w:rsid w:val="00E124A1"/>
    <w:rsid w:val="00E1431E"/>
    <w:rsid w:val="00E16031"/>
    <w:rsid w:val="00E20205"/>
    <w:rsid w:val="00E21042"/>
    <w:rsid w:val="00E218DF"/>
    <w:rsid w:val="00E2625D"/>
    <w:rsid w:val="00E263E6"/>
    <w:rsid w:val="00E26CF4"/>
    <w:rsid w:val="00E32439"/>
    <w:rsid w:val="00E33C17"/>
    <w:rsid w:val="00E33F38"/>
    <w:rsid w:val="00E34B76"/>
    <w:rsid w:val="00E37190"/>
    <w:rsid w:val="00E4047A"/>
    <w:rsid w:val="00E4073F"/>
    <w:rsid w:val="00E40D37"/>
    <w:rsid w:val="00E4175E"/>
    <w:rsid w:val="00E41E8D"/>
    <w:rsid w:val="00E41EF6"/>
    <w:rsid w:val="00E45A9A"/>
    <w:rsid w:val="00E629DC"/>
    <w:rsid w:val="00E647FA"/>
    <w:rsid w:val="00E652FF"/>
    <w:rsid w:val="00E654A8"/>
    <w:rsid w:val="00E66DA8"/>
    <w:rsid w:val="00E677D3"/>
    <w:rsid w:val="00E71A83"/>
    <w:rsid w:val="00E768F6"/>
    <w:rsid w:val="00E77C21"/>
    <w:rsid w:val="00E77D97"/>
    <w:rsid w:val="00E809E0"/>
    <w:rsid w:val="00E83B3F"/>
    <w:rsid w:val="00E85351"/>
    <w:rsid w:val="00E90723"/>
    <w:rsid w:val="00E90966"/>
    <w:rsid w:val="00E92441"/>
    <w:rsid w:val="00E97109"/>
    <w:rsid w:val="00EA08C8"/>
    <w:rsid w:val="00EB0241"/>
    <w:rsid w:val="00EB1642"/>
    <w:rsid w:val="00EB3F98"/>
    <w:rsid w:val="00EC0050"/>
    <w:rsid w:val="00EC251F"/>
    <w:rsid w:val="00EC3868"/>
    <w:rsid w:val="00EC3F6B"/>
    <w:rsid w:val="00EC5795"/>
    <w:rsid w:val="00EC5A1C"/>
    <w:rsid w:val="00EC731E"/>
    <w:rsid w:val="00ED1BCA"/>
    <w:rsid w:val="00ED341D"/>
    <w:rsid w:val="00ED5E9A"/>
    <w:rsid w:val="00ED66D6"/>
    <w:rsid w:val="00ED6CFD"/>
    <w:rsid w:val="00EE0563"/>
    <w:rsid w:val="00EE1B8B"/>
    <w:rsid w:val="00EE6840"/>
    <w:rsid w:val="00EF1696"/>
    <w:rsid w:val="00EF317B"/>
    <w:rsid w:val="00EF3579"/>
    <w:rsid w:val="00EF56AF"/>
    <w:rsid w:val="00F05B36"/>
    <w:rsid w:val="00F066CB"/>
    <w:rsid w:val="00F115FF"/>
    <w:rsid w:val="00F15B62"/>
    <w:rsid w:val="00F17F72"/>
    <w:rsid w:val="00F20031"/>
    <w:rsid w:val="00F221E5"/>
    <w:rsid w:val="00F22580"/>
    <w:rsid w:val="00F262BF"/>
    <w:rsid w:val="00F300BC"/>
    <w:rsid w:val="00F3010D"/>
    <w:rsid w:val="00F30128"/>
    <w:rsid w:val="00F30FF3"/>
    <w:rsid w:val="00F33296"/>
    <w:rsid w:val="00F419D7"/>
    <w:rsid w:val="00F41D43"/>
    <w:rsid w:val="00F553D3"/>
    <w:rsid w:val="00F56E8B"/>
    <w:rsid w:val="00F62270"/>
    <w:rsid w:val="00F63E6B"/>
    <w:rsid w:val="00F64779"/>
    <w:rsid w:val="00F67268"/>
    <w:rsid w:val="00F67FA7"/>
    <w:rsid w:val="00F76B63"/>
    <w:rsid w:val="00F76E02"/>
    <w:rsid w:val="00F80D83"/>
    <w:rsid w:val="00F817B0"/>
    <w:rsid w:val="00F85C6D"/>
    <w:rsid w:val="00F85D1C"/>
    <w:rsid w:val="00F90078"/>
    <w:rsid w:val="00F908EC"/>
    <w:rsid w:val="00F93D96"/>
    <w:rsid w:val="00F94B0E"/>
    <w:rsid w:val="00F94F46"/>
    <w:rsid w:val="00F95502"/>
    <w:rsid w:val="00F95C7B"/>
    <w:rsid w:val="00FB05DF"/>
    <w:rsid w:val="00FB0F06"/>
    <w:rsid w:val="00FB4344"/>
    <w:rsid w:val="00FB7617"/>
    <w:rsid w:val="00FC0EB3"/>
    <w:rsid w:val="00FC267E"/>
    <w:rsid w:val="00FC69E2"/>
    <w:rsid w:val="00FC73E9"/>
    <w:rsid w:val="00FD3830"/>
    <w:rsid w:val="00FD488F"/>
    <w:rsid w:val="00FD6EE4"/>
    <w:rsid w:val="00FD6EEB"/>
    <w:rsid w:val="00FE1C7E"/>
    <w:rsid w:val="00FE1DD4"/>
    <w:rsid w:val="00FE32EF"/>
    <w:rsid w:val="00FE7863"/>
    <w:rsid w:val="00FF22A4"/>
    <w:rsid w:val="00FF255C"/>
    <w:rsid w:val="00FF5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67C9B74-50F3-431E-BDB0-004E1EF5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17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6D6"/>
    <w:pPr>
      <w:tabs>
        <w:tab w:val="center" w:pos="4680"/>
        <w:tab w:val="right" w:pos="9360"/>
      </w:tabs>
      <w:spacing w:after="0" w:line="240" w:lineRule="auto"/>
    </w:pPr>
  </w:style>
  <w:style w:type="character" w:customStyle="1" w:styleId="HeaderChar">
    <w:name w:val="Header Char"/>
    <w:link w:val="Header"/>
    <w:uiPriority w:val="99"/>
    <w:locked/>
    <w:rsid w:val="00ED66D6"/>
    <w:rPr>
      <w:rFonts w:cs="Times New Roman"/>
    </w:rPr>
  </w:style>
  <w:style w:type="paragraph" w:styleId="Footer">
    <w:name w:val="footer"/>
    <w:basedOn w:val="Normal"/>
    <w:link w:val="FooterChar"/>
    <w:uiPriority w:val="99"/>
    <w:unhideWhenUsed/>
    <w:rsid w:val="00ED66D6"/>
    <w:pPr>
      <w:tabs>
        <w:tab w:val="center" w:pos="4680"/>
        <w:tab w:val="right" w:pos="9360"/>
      </w:tabs>
      <w:spacing w:after="0" w:line="240" w:lineRule="auto"/>
    </w:pPr>
  </w:style>
  <w:style w:type="character" w:customStyle="1" w:styleId="FooterChar">
    <w:name w:val="Footer Char"/>
    <w:link w:val="Footer"/>
    <w:uiPriority w:val="99"/>
    <w:locked/>
    <w:rsid w:val="00ED66D6"/>
    <w:rPr>
      <w:rFonts w:cs="Times New Roman"/>
    </w:rPr>
  </w:style>
  <w:style w:type="paragraph" w:styleId="BalloonText">
    <w:name w:val="Balloon Text"/>
    <w:basedOn w:val="Normal"/>
    <w:link w:val="BalloonTextChar"/>
    <w:uiPriority w:val="99"/>
    <w:semiHidden/>
    <w:unhideWhenUsed/>
    <w:rsid w:val="00ED66D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D66D6"/>
    <w:rPr>
      <w:rFonts w:ascii="Tahoma" w:hAnsi="Tahoma"/>
      <w:sz w:val="16"/>
    </w:rPr>
  </w:style>
  <w:style w:type="character" w:customStyle="1" w:styleId="zmsearchresult">
    <w:name w:val="zmsearchresult"/>
    <w:rsid w:val="00A32F39"/>
    <w:rPr>
      <w:rFonts w:cs="Times New Roman"/>
    </w:rPr>
  </w:style>
  <w:style w:type="paragraph" w:styleId="ListParagraph">
    <w:name w:val="List Paragraph"/>
    <w:basedOn w:val="Normal"/>
    <w:uiPriority w:val="34"/>
    <w:qFormat/>
    <w:rsid w:val="0075697D"/>
    <w:pPr>
      <w:ind w:left="720"/>
      <w:contextualSpacing/>
    </w:pPr>
  </w:style>
  <w:style w:type="character" w:styleId="Strong">
    <w:name w:val="Strong"/>
    <w:basedOn w:val="DefaultParagraphFont"/>
    <w:uiPriority w:val="22"/>
    <w:qFormat/>
    <w:rsid w:val="00F94B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187760">
      <w:bodyDiv w:val="1"/>
      <w:marLeft w:val="0"/>
      <w:marRight w:val="0"/>
      <w:marTop w:val="0"/>
      <w:marBottom w:val="0"/>
      <w:divBdr>
        <w:top w:val="none" w:sz="0" w:space="0" w:color="auto"/>
        <w:left w:val="none" w:sz="0" w:space="0" w:color="auto"/>
        <w:bottom w:val="none" w:sz="0" w:space="0" w:color="auto"/>
        <w:right w:val="none" w:sz="0" w:space="0" w:color="auto"/>
      </w:divBdr>
    </w:div>
    <w:div w:id="869532588">
      <w:bodyDiv w:val="1"/>
      <w:marLeft w:val="0"/>
      <w:marRight w:val="0"/>
      <w:marTop w:val="0"/>
      <w:marBottom w:val="0"/>
      <w:divBdr>
        <w:top w:val="none" w:sz="0" w:space="0" w:color="auto"/>
        <w:left w:val="none" w:sz="0" w:space="0" w:color="auto"/>
        <w:bottom w:val="none" w:sz="0" w:space="0" w:color="auto"/>
        <w:right w:val="none" w:sz="0" w:space="0" w:color="auto"/>
      </w:divBdr>
    </w:div>
    <w:div w:id="889805417">
      <w:marLeft w:val="0"/>
      <w:marRight w:val="0"/>
      <w:marTop w:val="0"/>
      <w:marBottom w:val="0"/>
      <w:divBdr>
        <w:top w:val="none" w:sz="0" w:space="0" w:color="auto"/>
        <w:left w:val="none" w:sz="0" w:space="0" w:color="auto"/>
        <w:bottom w:val="none" w:sz="0" w:space="0" w:color="auto"/>
        <w:right w:val="none" w:sz="0" w:space="0" w:color="auto"/>
      </w:divBdr>
    </w:div>
    <w:div w:id="889805418">
      <w:marLeft w:val="0"/>
      <w:marRight w:val="0"/>
      <w:marTop w:val="0"/>
      <w:marBottom w:val="0"/>
      <w:divBdr>
        <w:top w:val="none" w:sz="0" w:space="0" w:color="auto"/>
        <w:left w:val="none" w:sz="0" w:space="0" w:color="auto"/>
        <w:bottom w:val="none" w:sz="0" w:space="0" w:color="auto"/>
        <w:right w:val="none" w:sz="0" w:space="0" w:color="auto"/>
      </w:divBdr>
    </w:div>
    <w:div w:id="889805419">
      <w:marLeft w:val="0"/>
      <w:marRight w:val="0"/>
      <w:marTop w:val="0"/>
      <w:marBottom w:val="0"/>
      <w:divBdr>
        <w:top w:val="none" w:sz="0" w:space="0" w:color="auto"/>
        <w:left w:val="none" w:sz="0" w:space="0" w:color="auto"/>
        <w:bottom w:val="none" w:sz="0" w:space="0" w:color="auto"/>
        <w:right w:val="none" w:sz="0" w:space="0" w:color="auto"/>
      </w:divBdr>
    </w:div>
    <w:div w:id="889805420">
      <w:marLeft w:val="0"/>
      <w:marRight w:val="0"/>
      <w:marTop w:val="0"/>
      <w:marBottom w:val="0"/>
      <w:divBdr>
        <w:top w:val="none" w:sz="0" w:space="0" w:color="auto"/>
        <w:left w:val="none" w:sz="0" w:space="0" w:color="auto"/>
        <w:bottom w:val="none" w:sz="0" w:space="0" w:color="auto"/>
        <w:right w:val="none" w:sz="0" w:space="0" w:color="auto"/>
      </w:divBdr>
    </w:div>
    <w:div w:id="889805422">
      <w:marLeft w:val="0"/>
      <w:marRight w:val="0"/>
      <w:marTop w:val="0"/>
      <w:marBottom w:val="0"/>
      <w:divBdr>
        <w:top w:val="none" w:sz="0" w:space="0" w:color="auto"/>
        <w:left w:val="none" w:sz="0" w:space="0" w:color="auto"/>
        <w:bottom w:val="none" w:sz="0" w:space="0" w:color="auto"/>
        <w:right w:val="none" w:sz="0" w:space="0" w:color="auto"/>
      </w:divBdr>
    </w:div>
    <w:div w:id="889805423">
      <w:marLeft w:val="0"/>
      <w:marRight w:val="0"/>
      <w:marTop w:val="0"/>
      <w:marBottom w:val="0"/>
      <w:divBdr>
        <w:top w:val="none" w:sz="0" w:space="0" w:color="auto"/>
        <w:left w:val="none" w:sz="0" w:space="0" w:color="auto"/>
        <w:bottom w:val="none" w:sz="0" w:space="0" w:color="auto"/>
        <w:right w:val="none" w:sz="0" w:space="0" w:color="auto"/>
      </w:divBdr>
    </w:div>
    <w:div w:id="889805424">
      <w:marLeft w:val="0"/>
      <w:marRight w:val="0"/>
      <w:marTop w:val="0"/>
      <w:marBottom w:val="0"/>
      <w:divBdr>
        <w:top w:val="none" w:sz="0" w:space="0" w:color="auto"/>
        <w:left w:val="none" w:sz="0" w:space="0" w:color="auto"/>
        <w:bottom w:val="none" w:sz="0" w:space="0" w:color="auto"/>
        <w:right w:val="none" w:sz="0" w:space="0" w:color="auto"/>
      </w:divBdr>
    </w:div>
    <w:div w:id="889805425">
      <w:marLeft w:val="0"/>
      <w:marRight w:val="0"/>
      <w:marTop w:val="0"/>
      <w:marBottom w:val="0"/>
      <w:divBdr>
        <w:top w:val="none" w:sz="0" w:space="0" w:color="auto"/>
        <w:left w:val="none" w:sz="0" w:space="0" w:color="auto"/>
        <w:bottom w:val="none" w:sz="0" w:space="0" w:color="auto"/>
        <w:right w:val="none" w:sz="0" w:space="0" w:color="auto"/>
      </w:divBdr>
    </w:div>
    <w:div w:id="889805426">
      <w:marLeft w:val="0"/>
      <w:marRight w:val="0"/>
      <w:marTop w:val="0"/>
      <w:marBottom w:val="0"/>
      <w:divBdr>
        <w:top w:val="none" w:sz="0" w:space="0" w:color="auto"/>
        <w:left w:val="none" w:sz="0" w:space="0" w:color="auto"/>
        <w:bottom w:val="none" w:sz="0" w:space="0" w:color="auto"/>
        <w:right w:val="none" w:sz="0" w:space="0" w:color="auto"/>
      </w:divBdr>
      <w:divsChild>
        <w:div w:id="889805421">
          <w:marLeft w:val="0"/>
          <w:marRight w:val="0"/>
          <w:marTop w:val="0"/>
          <w:marBottom w:val="0"/>
          <w:divBdr>
            <w:top w:val="none" w:sz="0" w:space="0" w:color="auto"/>
            <w:left w:val="none" w:sz="0" w:space="0" w:color="auto"/>
            <w:bottom w:val="none" w:sz="0" w:space="0" w:color="auto"/>
            <w:right w:val="none" w:sz="0" w:space="0" w:color="auto"/>
          </w:divBdr>
        </w:div>
        <w:div w:id="889805428">
          <w:marLeft w:val="0"/>
          <w:marRight w:val="0"/>
          <w:marTop w:val="0"/>
          <w:marBottom w:val="0"/>
          <w:divBdr>
            <w:top w:val="none" w:sz="0" w:space="0" w:color="auto"/>
            <w:left w:val="none" w:sz="0" w:space="0" w:color="auto"/>
            <w:bottom w:val="none" w:sz="0" w:space="0" w:color="auto"/>
            <w:right w:val="none" w:sz="0" w:space="0" w:color="auto"/>
          </w:divBdr>
        </w:div>
      </w:divsChild>
    </w:div>
    <w:div w:id="889805427">
      <w:marLeft w:val="0"/>
      <w:marRight w:val="0"/>
      <w:marTop w:val="0"/>
      <w:marBottom w:val="0"/>
      <w:divBdr>
        <w:top w:val="none" w:sz="0" w:space="0" w:color="auto"/>
        <w:left w:val="none" w:sz="0" w:space="0" w:color="auto"/>
        <w:bottom w:val="none" w:sz="0" w:space="0" w:color="auto"/>
        <w:right w:val="none" w:sz="0" w:space="0" w:color="auto"/>
      </w:divBdr>
    </w:div>
    <w:div w:id="889805429">
      <w:marLeft w:val="0"/>
      <w:marRight w:val="0"/>
      <w:marTop w:val="0"/>
      <w:marBottom w:val="0"/>
      <w:divBdr>
        <w:top w:val="none" w:sz="0" w:space="0" w:color="auto"/>
        <w:left w:val="none" w:sz="0" w:space="0" w:color="auto"/>
        <w:bottom w:val="none" w:sz="0" w:space="0" w:color="auto"/>
        <w:right w:val="none" w:sz="0" w:space="0" w:color="auto"/>
      </w:divBdr>
    </w:div>
    <w:div w:id="889805430">
      <w:marLeft w:val="0"/>
      <w:marRight w:val="0"/>
      <w:marTop w:val="0"/>
      <w:marBottom w:val="0"/>
      <w:divBdr>
        <w:top w:val="none" w:sz="0" w:space="0" w:color="auto"/>
        <w:left w:val="none" w:sz="0" w:space="0" w:color="auto"/>
        <w:bottom w:val="none" w:sz="0" w:space="0" w:color="auto"/>
        <w:right w:val="none" w:sz="0" w:space="0" w:color="auto"/>
      </w:divBdr>
    </w:div>
    <w:div w:id="889805431">
      <w:marLeft w:val="0"/>
      <w:marRight w:val="0"/>
      <w:marTop w:val="0"/>
      <w:marBottom w:val="0"/>
      <w:divBdr>
        <w:top w:val="none" w:sz="0" w:space="0" w:color="auto"/>
        <w:left w:val="none" w:sz="0" w:space="0" w:color="auto"/>
        <w:bottom w:val="none" w:sz="0" w:space="0" w:color="auto"/>
        <w:right w:val="none" w:sz="0" w:space="0" w:color="auto"/>
      </w:divBdr>
    </w:div>
    <w:div w:id="889805432">
      <w:marLeft w:val="0"/>
      <w:marRight w:val="0"/>
      <w:marTop w:val="0"/>
      <w:marBottom w:val="0"/>
      <w:divBdr>
        <w:top w:val="none" w:sz="0" w:space="0" w:color="auto"/>
        <w:left w:val="none" w:sz="0" w:space="0" w:color="auto"/>
        <w:bottom w:val="none" w:sz="0" w:space="0" w:color="auto"/>
        <w:right w:val="none" w:sz="0" w:space="0" w:color="auto"/>
      </w:divBdr>
    </w:div>
    <w:div w:id="1260140819">
      <w:bodyDiv w:val="1"/>
      <w:marLeft w:val="0"/>
      <w:marRight w:val="0"/>
      <w:marTop w:val="0"/>
      <w:marBottom w:val="0"/>
      <w:divBdr>
        <w:top w:val="none" w:sz="0" w:space="0" w:color="auto"/>
        <w:left w:val="none" w:sz="0" w:space="0" w:color="auto"/>
        <w:bottom w:val="none" w:sz="0" w:space="0" w:color="auto"/>
        <w:right w:val="none" w:sz="0" w:space="0" w:color="auto"/>
      </w:divBdr>
    </w:div>
    <w:div w:id="1509950369">
      <w:bodyDiv w:val="1"/>
      <w:marLeft w:val="0"/>
      <w:marRight w:val="0"/>
      <w:marTop w:val="0"/>
      <w:marBottom w:val="0"/>
      <w:divBdr>
        <w:top w:val="none" w:sz="0" w:space="0" w:color="auto"/>
        <w:left w:val="none" w:sz="0" w:space="0" w:color="auto"/>
        <w:bottom w:val="none" w:sz="0" w:space="0" w:color="auto"/>
        <w:right w:val="none" w:sz="0" w:space="0" w:color="auto"/>
      </w:divBdr>
    </w:div>
    <w:div w:id="17860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Elmore</dc:creator>
  <cp:keywords/>
  <dc:description/>
  <cp:lastModifiedBy>Lori Elmore</cp:lastModifiedBy>
  <cp:revision>4</cp:revision>
  <cp:lastPrinted>2023-05-02T18:49:00Z</cp:lastPrinted>
  <dcterms:created xsi:type="dcterms:W3CDTF">2023-05-02T18:50:00Z</dcterms:created>
  <dcterms:modified xsi:type="dcterms:W3CDTF">2023-05-02T18:51:00Z</dcterms:modified>
</cp:coreProperties>
</file>