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1D6A" w14:textId="2AE382A4" w:rsidR="00A646C8" w:rsidRPr="00C22AC4" w:rsidRDefault="00A646C8" w:rsidP="00A646C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C22AC4">
        <w:rPr>
          <w:rFonts w:cs="Times New Roman"/>
          <w:sz w:val="24"/>
          <w:szCs w:val="24"/>
          <w:lang w:val="en-CA"/>
        </w:rPr>
        <w:fldChar w:fldCharType="begin"/>
      </w:r>
      <w:r w:rsidRPr="00C22AC4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C22AC4">
        <w:rPr>
          <w:rFonts w:cs="Times New Roman"/>
          <w:sz w:val="24"/>
          <w:szCs w:val="24"/>
          <w:lang w:val="en-CA"/>
        </w:rPr>
        <w:fldChar w:fldCharType="end"/>
      </w:r>
      <w:r w:rsidRPr="00C22AC4">
        <w:rPr>
          <w:rFonts w:cs="Times New Roman"/>
          <w:b/>
          <w:bCs/>
          <w:sz w:val="24"/>
          <w:szCs w:val="24"/>
        </w:rPr>
        <w:t xml:space="preserve">RESOLUTION NO. </w:t>
      </w:r>
      <w:r w:rsidRPr="00C22AC4">
        <w:rPr>
          <w:rFonts w:cs="Times New Roman"/>
          <w:b/>
          <w:bCs/>
          <w:sz w:val="24"/>
          <w:szCs w:val="24"/>
        </w:rPr>
        <w:tab/>
      </w:r>
      <w:r w:rsidR="00F632AB">
        <w:rPr>
          <w:rFonts w:cs="Times New Roman"/>
          <w:b/>
          <w:bCs/>
          <w:sz w:val="24"/>
          <w:szCs w:val="24"/>
        </w:rPr>
        <w:t>2023/01</w:t>
      </w:r>
      <w:r>
        <w:rPr>
          <w:rFonts w:cs="Times New Roman"/>
          <w:b/>
          <w:bCs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  </w:t>
      </w:r>
    </w:p>
    <w:p w14:paraId="16F21D6B" w14:textId="77777777" w:rsidR="00A646C8" w:rsidRPr="00C22AC4" w:rsidRDefault="00A646C8" w:rsidP="00A646C8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14:paraId="16F21D6C" w14:textId="77777777" w:rsidR="00A646C8" w:rsidRPr="00C22AC4" w:rsidRDefault="00A646C8" w:rsidP="00A646C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C22AC4">
        <w:rPr>
          <w:rFonts w:cs="Times New Roman"/>
          <w:b/>
          <w:bCs/>
          <w:sz w:val="24"/>
          <w:szCs w:val="24"/>
          <w:u w:val="single"/>
        </w:rPr>
        <w:t xml:space="preserve">RESOLUTION OF THE </w:t>
      </w:r>
      <w:r>
        <w:rPr>
          <w:rFonts w:cs="Times New Roman"/>
          <w:b/>
          <w:bCs/>
          <w:sz w:val="24"/>
          <w:szCs w:val="24"/>
          <w:u w:val="single"/>
        </w:rPr>
        <w:t xml:space="preserve">COMMON </w:t>
      </w:r>
      <w:r w:rsidRPr="00C22AC4">
        <w:rPr>
          <w:rFonts w:cs="Times New Roman"/>
          <w:b/>
          <w:bCs/>
          <w:sz w:val="24"/>
          <w:szCs w:val="24"/>
          <w:u w:val="single"/>
        </w:rPr>
        <w:t>COUNCIL OF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C22AC4">
        <w:rPr>
          <w:rFonts w:cs="Times New Roman"/>
          <w:b/>
          <w:bCs/>
          <w:sz w:val="24"/>
          <w:szCs w:val="24"/>
          <w:u w:val="single"/>
        </w:rPr>
        <w:t xml:space="preserve">THE </w:t>
      </w:r>
      <w:r>
        <w:rPr>
          <w:rFonts w:cs="Times New Roman"/>
          <w:b/>
          <w:bCs/>
          <w:sz w:val="24"/>
          <w:szCs w:val="24"/>
          <w:u w:val="single"/>
        </w:rPr>
        <w:t xml:space="preserve">CITY OF GREENFIELD, </w:t>
      </w:r>
      <w:r w:rsidRPr="00C22AC4">
        <w:rPr>
          <w:rFonts w:cs="Times New Roman"/>
          <w:b/>
          <w:bCs/>
          <w:sz w:val="24"/>
          <w:szCs w:val="24"/>
          <w:u w:val="single"/>
        </w:rPr>
        <w:t>INDIANA,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C22AC4">
        <w:rPr>
          <w:rFonts w:cs="Times New Roman"/>
          <w:b/>
          <w:bCs/>
          <w:sz w:val="24"/>
          <w:szCs w:val="24"/>
          <w:u w:val="single"/>
        </w:rPr>
        <w:t>AUTHORIZING THE PURCHASE OF REAL ESTATE</w:t>
      </w:r>
    </w:p>
    <w:p w14:paraId="16F21D6D" w14:textId="77777777" w:rsidR="00A646C8" w:rsidRPr="00C22AC4" w:rsidRDefault="00A646C8" w:rsidP="00A646C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6F21D6E" w14:textId="7B2D5FA6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b/>
          <w:bCs/>
          <w:sz w:val="24"/>
          <w:szCs w:val="24"/>
        </w:rPr>
        <w:tab/>
        <w:t xml:space="preserve">WHEREAS, </w:t>
      </w:r>
      <w:r w:rsidRPr="00C22AC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Indiana, is desirous of purchasing </w:t>
      </w:r>
      <w:r w:rsidR="00CF5041">
        <w:rPr>
          <w:rFonts w:cs="Times New Roman"/>
          <w:sz w:val="24"/>
          <w:szCs w:val="24"/>
        </w:rPr>
        <w:t>the real estate under Parcel No. 30-10-01-200-003.000-008 and Parcel No. 30-10-01-200-004.000-008</w:t>
      </w:r>
      <w:r w:rsidRPr="00C22AC4">
        <w:rPr>
          <w:rFonts w:cs="Times New Roman"/>
          <w:sz w:val="24"/>
          <w:szCs w:val="24"/>
        </w:rPr>
        <w:t xml:space="preserve"> in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</w:t>
      </w:r>
      <w:r w:rsidR="00CF5041">
        <w:rPr>
          <w:rFonts w:cs="Times New Roman"/>
          <w:sz w:val="24"/>
          <w:szCs w:val="24"/>
        </w:rPr>
        <w:t>Hancock County</w:t>
      </w:r>
      <w:r w:rsidR="000502FB">
        <w:rPr>
          <w:rFonts w:cs="Times New Roman"/>
          <w:sz w:val="24"/>
          <w:szCs w:val="24"/>
        </w:rPr>
        <w:t xml:space="preserve">, </w:t>
      </w:r>
      <w:r w:rsidRPr="00C22AC4">
        <w:rPr>
          <w:rFonts w:cs="Times New Roman"/>
          <w:sz w:val="24"/>
          <w:szCs w:val="24"/>
        </w:rPr>
        <w:t>Indiana</w:t>
      </w:r>
      <w:r w:rsidR="00CF5041">
        <w:rPr>
          <w:rFonts w:cs="Times New Roman"/>
          <w:sz w:val="24"/>
          <w:szCs w:val="24"/>
        </w:rPr>
        <w:t>, as described and depicted on Exhibit A, attached hereto and incorporated by reference herein</w:t>
      </w:r>
      <w:r w:rsidRPr="00C22AC4">
        <w:rPr>
          <w:rFonts w:cs="Times New Roman"/>
          <w:sz w:val="24"/>
          <w:szCs w:val="24"/>
        </w:rPr>
        <w:t>; and</w:t>
      </w:r>
    </w:p>
    <w:p w14:paraId="16F21D6F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0" w14:textId="2A6776FB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WHEREAS, </w:t>
      </w:r>
      <w:r w:rsidRPr="00C22AC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>, Indiana</w:t>
      </w:r>
      <w:r w:rsidR="00CF5041">
        <w:rPr>
          <w:rFonts w:cs="Times New Roman"/>
          <w:sz w:val="24"/>
          <w:szCs w:val="24"/>
        </w:rPr>
        <w:t>, by and through the Greenfield Water and Electric Utility,</w:t>
      </w:r>
      <w:r w:rsidRPr="00C22AC4">
        <w:rPr>
          <w:rFonts w:cs="Times New Roman"/>
          <w:sz w:val="24"/>
          <w:szCs w:val="24"/>
        </w:rPr>
        <w:t xml:space="preserve"> has adequate funds with which to purchase the aforesaid real estate; and</w:t>
      </w:r>
    </w:p>
    <w:p w14:paraId="16F21D71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2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WHEREAS, </w:t>
      </w:r>
      <w:r w:rsidRPr="00C22AC4">
        <w:rPr>
          <w:rFonts w:cs="Times New Roman"/>
          <w:bCs/>
          <w:sz w:val="24"/>
          <w:szCs w:val="24"/>
        </w:rPr>
        <w:t>IC 36-1-10.5-5 requires the fiscal body making such a purchase to adopt a resolution to the effect that it is interested in making the purchase of the above-referenced real estate</w:t>
      </w:r>
      <w:r w:rsidRPr="00C22AC4">
        <w:rPr>
          <w:rFonts w:cs="Times New Roman"/>
          <w:sz w:val="24"/>
          <w:szCs w:val="24"/>
        </w:rPr>
        <w:t>; and</w:t>
      </w:r>
    </w:p>
    <w:p w14:paraId="16F21D73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4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>WHEREAS</w:t>
      </w:r>
      <w:r w:rsidRPr="00C22AC4">
        <w:rPr>
          <w:rFonts w:cs="Times New Roman"/>
          <w:sz w:val="24"/>
          <w:szCs w:val="24"/>
        </w:rPr>
        <w:t xml:space="preserve">, 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Indiana, believes that the proposed purchase of real estate would benefit the citizens 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>, Indiana.</w:t>
      </w:r>
    </w:p>
    <w:p w14:paraId="16F21D75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6" w14:textId="7DE8E771" w:rsidR="00A646C8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</w:r>
      <w:r w:rsidRPr="00C22AC4">
        <w:rPr>
          <w:rFonts w:cs="Times New Roman"/>
          <w:b/>
          <w:bCs/>
          <w:sz w:val="24"/>
          <w:szCs w:val="24"/>
        </w:rPr>
        <w:t xml:space="preserve">NOW, THEREFORE, BE IT RESOLVED, </w:t>
      </w:r>
      <w:r w:rsidRPr="00C22AC4">
        <w:rPr>
          <w:rFonts w:cs="Times New Roman"/>
          <w:sz w:val="24"/>
          <w:szCs w:val="24"/>
        </w:rPr>
        <w:t xml:space="preserve">by the </w:t>
      </w:r>
      <w:r>
        <w:rPr>
          <w:rFonts w:cs="Times New Roman"/>
          <w:sz w:val="24"/>
          <w:szCs w:val="24"/>
        </w:rPr>
        <w:t>Common</w:t>
      </w:r>
      <w:r w:rsidRPr="00C22AC4">
        <w:rPr>
          <w:rFonts w:cs="Times New Roman"/>
          <w:sz w:val="24"/>
          <w:szCs w:val="24"/>
        </w:rPr>
        <w:t xml:space="preserve"> Council of the </w:t>
      </w:r>
      <w:r>
        <w:rPr>
          <w:rFonts w:cs="Times New Roman"/>
          <w:sz w:val="24"/>
          <w:szCs w:val="24"/>
        </w:rPr>
        <w:t xml:space="preserve">City </w:t>
      </w:r>
      <w:r w:rsidRPr="00C22AC4">
        <w:rPr>
          <w:rFonts w:cs="Times New Roman"/>
          <w:sz w:val="24"/>
          <w:szCs w:val="24"/>
        </w:rPr>
        <w:t xml:space="preserve">of </w:t>
      </w:r>
      <w:r>
        <w:rPr>
          <w:rFonts w:cs="Times New Roman"/>
          <w:sz w:val="24"/>
          <w:szCs w:val="24"/>
        </w:rPr>
        <w:t>Greenfield</w:t>
      </w:r>
      <w:r w:rsidRPr="00C22AC4">
        <w:rPr>
          <w:rFonts w:cs="Times New Roman"/>
          <w:sz w:val="24"/>
          <w:szCs w:val="24"/>
        </w:rPr>
        <w:t xml:space="preserve">, Indiana, that the </w:t>
      </w:r>
      <w:r>
        <w:rPr>
          <w:rFonts w:cs="Times New Roman"/>
          <w:sz w:val="24"/>
          <w:szCs w:val="24"/>
        </w:rPr>
        <w:t>Mayor of Greenfield, Indiana,</w:t>
      </w:r>
      <w:r w:rsidRPr="00C22AC4">
        <w:rPr>
          <w:rFonts w:cs="Times New Roman"/>
          <w:sz w:val="24"/>
          <w:szCs w:val="24"/>
        </w:rPr>
        <w:t xml:space="preserve"> is hereby authorized to </w:t>
      </w:r>
      <w:r>
        <w:rPr>
          <w:rFonts w:cs="Times New Roman"/>
          <w:sz w:val="24"/>
          <w:szCs w:val="24"/>
        </w:rPr>
        <w:t xml:space="preserve">take all actions necessary to purchase </w:t>
      </w:r>
      <w:r w:rsidRPr="00C22AC4">
        <w:rPr>
          <w:rFonts w:cs="Times New Roman"/>
          <w:sz w:val="24"/>
          <w:szCs w:val="24"/>
        </w:rPr>
        <w:t>the real estate</w:t>
      </w:r>
      <w:r w:rsidR="00322EE0">
        <w:rPr>
          <w:rFonts w:cs="Times New Roman"/>
          <w:sz w:val="24"/>
          <w:szCs w:val="24"/>
        </w:rPr>
        <w:t xml:space="preserve"> under Parcel No. 30-10-01-200-003.000-008 and Parcel No. 30-10-01-200-004.000-008</w:t>
      </w:r>
      <w:r w:rsidR="00322EE0" w:rsidRPr="00C22AC4">
        <w:rPr>
          <w:rFonts w:cs="Times New Roman"/>
          <w:sz w:val="24"/>
          <w:szCs w:val="24"/>
        </w:rPr>
        <w:t xml:space="preserve"> in </w:t>
      </w:r>
      <w:r w:rsidR="00322EE0">
        <w:rPr>
          <w:rFonts w:cs="Times New Roman"/>
          <w:sz w:val="24"/>
          <w:szCs w:val="24"/>
        </w:rPr>
        <w:t>Greenfield</w:t>
      </w:r>
      <w:r w:rsidR="00322EE0" w:rsidRPr="00C22AC4">
        <w:rPr>
          <w:rFonts w:cs="Times New Roman"/>
          <w:sz w:val="24"/>
          <w:szCs w:val="24"/>
        </w:rPr>
        <w:t xml:space="preserve">, </w:t>
      </w:r>
      <w:r w:rsidR="00322EE0">
        <w:rPr>
          <w:rFonts w:cs="Times New Roman"/>
          <w:sz w:val="24"/>
          <w:szCs w:val="24"/>
        </w:rPr>
        <w:t xml:space="preserve">Hancock County, </w:t>
      </w:r>
      <w:r w:rsidR="00322EE0" w:rsidRPr="00C22AC4">
        <w:rPr>
          <w:rFonts w:cs="Times New Roman"/>
          <w:sz w:val="24"/>
          <w:szCs w:val="24"/>
        </w:rPr>
        <w:t>Indiana</w:t>
      </w:r>
      <w:r w:rsidR="00322EE0">
        <w:rPr>
          <w:rFonts w:cs="Times New Roman"/>
          <w:sz w:val="24"/>
          <w:szCs w:val="24"/>
        </w:rPr>
        <w:t>, as described and depicted on Exhibit A, attached hereto and incorporated by reference herein</w:t>
      </w:r>
      <w:r w:rsidR="000502FB" w:rsidRPr="00C22AC4">
        <w:rPr>
          <w:rFonts w:cs="Times New Roman"/>
          <w:sz w:val="24"/>
          <w:szCs w:val="24"/>
        </w:rPr>
        <w:t xml:space="preserve">, </w:t>
      </w:r>
      <w:r w:rsidR="000502FB">
        <w:rPr>
          <w:rFonts w:cs="Times New Roman"/>
          <w:sz w:val="24"/>
          <w:szCs w:val="24"/>
        </w:rPr>
        <w:t>Greenfield</w:t>
      </w:r>
      <w:r w:rsidR="000502FB" w:rsidRPr="00C22AC4">
        <w:rPr>
          <w:rFonts w:cs="Times New Roman"/>
          <w:sz w:val="24"/>
          <w:szCs w:val="24"/>
        </w:rPr>
        <w:t xml:space="preserve">, </w:t>
      </w:r>
      <w:r w:rsidR="000502FB">
        <w:rPr>
          <w:rFonts w:cs="Times New Roman"/>
          <w:sz w:val="24"/>
          <w:szCs w:val="24"/>
        </w:rPr>
        <w:t>Hancock County</w:t>
      </w:r>
      <w:r w:rsidRPr="00C22AC4">
        <w:rPr>
          <w:rFonts w:cs="Times New Roman"/>
          <w:sz w:val="24"/>
          <w:szCs w:val="24"/>
        </w:rPr>
        <w:t xml:space="preserve">, Indiana, </w:t>
      </w:r>
      <w:r>
        <w:rPr>
          <w:rFonts w:cs="Times New Roman"/>
          <w:sz w:val="24"/>
          <w:szCs w:val="24"/>
        </w:rPr>
        <w:t>in an amount not greater than $</w:t>
      </w:r>
      <w:r w:rsidR="00322EE0">
        <w:rPr>
          <w:rFonts w:cs="Times New Roman"/>
          <w:sz w:val="24"/>
          <w:szCs w:val="24"/>
        </w:rPr>
        <w:t>66</w:t>
      </w:r>
      <w:r w:rsidR="003E0CA5">
        <w:rPr>
          <w:rFonts w:cs="Times New Roman"/>
          <w:sz w:val="24"/>
          <w:szCs w:val="24"/>
        </w:rPr>
        <w:t>3</w:t>
      </w:r>
      <w:r w:rsidR="00322EE0">
        <w:rPr>
          <w:rFonts w:cs="Times New Roman"/>
          <w:sz w:val="24"/>
          <w:szCs w:val="24"/>
        </w:rPr>
        <w:t>,750.00</w:t>
      </w:r>
      <w:r w:rsidR="00D01F22">
        <w:rPr>
          <w:rFonts w:cs="Times New Roman"/>
          <w:sz w:val="24"/>
          <w:szCs w:val="24"/>
        </w:rPr>
        <w:t>,</w:t>
      </w:r>
      <w:r w:rsidRPr="00C22AC4">
        <w:rPr>
          <w:rFonts w:cs="Times New Roman"/>
          <w:sz w:val="24"/>
          <w:szCs w:val="24"/>
        </w:rPr>
        <w:t xml:space="preserve"> subject to the standard terms and conditions of a real estate purchase agreement</w:t>
      </w:r>
      <w:r>
        <w:rPr>
          <w:rFonts w:cs="Times New Roman"/>
          <w:sz w:val="24"/>
          <w:szCs w:val="24"/>
        </w:rPr>
        <w:t>.</w:t>
      </w:r>
    </w:p>
    <w:p w14:paraId="16F21D77" w14:textId="77777777" w:rsidR="00A646C8" w:rsidRPr="00C22AC4" w:rsidRDefault="00A646C8" w:rsidP="00A646C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6F21D78" w14:textId="298EF077" w:rsidR="00A646C8" w:rsidRPr="00C22AC4" w:rsidRDefault="00A646C8" w:rsidP="00A64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22AC4">
        <w:rPr>
          <w:rFonts w:cs="Times New Roman"/>
          <w:sz w:val="24"/>
          <w:szCs w:val="24"/>
        </w:rPr>
        <w:tab/>
        <w:t xml:space="preserve">Adopted this </w:t>
      </w:r>
      <w:r>
        <w:rPr>
          <w:rFonts w:cs="Times New Roman"/>
          <w:sz w:val="24"/>
          <w:szCs w:val="24"/>
        </w:rPr>
        <w:t xml:space="preserve">______ </w:t>
      </w:r>
      <w:r w:rsidRPr="00C22AC4">
        <w:rPr>
          <w:rFonts w:cs="Times New Roman"/>
          <w:sz w:val="24"/>
          <w:szCs w:val="24"/>
        </w:rPr>
        <w:t xml:space="preserve">day of </w:t>
      </w:r>
      <w:r w:rsidR="006E62E1">
        <w:rPr>
          <w:rFonts w:cs="Times New Roman"/>
          <w:sz w:val="24"/>
          <w:szCs w:val="24"/>
        </w:rPr>
        <w:t>_____________________</w:t>
      </w:r>
      <w:r w:rsidRPr="00C22AC4">
        <w:rPr>
          <w:rFonts w:cs="Times New Roman"/>
          <w:sz w:val="24"/>
          <w:szCs w:val="24"/>
        </w:rPr>
        <w:t>, 20</w:t>
      </w:r>
      <w:r w:rsidR="00322EE0">
        <w:rPr>
          <w:rFonts w:cs="Times New Roman"/>
          <w:sz w:val="24"/>
          <w:szCs w:val="24"/>
        </w:rPr>
        <w:t>23</w:t>
      </w:r>
      <w:r w:rsidRPr="00C22AC4">
        <w:rPr>
          <w:rFonts w:cs="Times New Roman"/>
          <w:sz w:val="24"/>
          <w:szCs w:val="24"/>
        </w:rPr>
        <w:t>.</w:t>
      </w:r>
    </w:p>
    <w:p w14:paraId="16F21D79" w14:textId="77777777" w:rsidR="00F15677" w:rsidRPr="003156AD" w:rsidRDefault="00F15677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6F21D7A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4"/>
          <w:szCs w:val="24"/>
        </w:rPr>
      </w:pPr>
      <w:r w:rsidRPr="003156AD">
        <w:rPr>
          <w:b/>
          <w:color w:val="000000"/>
          <w:sz w:val="24"/>
          <w:szCs w:val="24"/>
        </w:rPr>
        <w:t>COMMON COUNCIL OF THE CITY OF GREENFIELD, INDIANA</w:t>
      </w:r>
    </w:p>
    <w:p w14:paraId="16F21D7B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7C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Voting Affirmative: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</w:p>
    <w:p w14:paraId="16F21D7D" w14:textId="77777777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7E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7F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0" w14:textId="525FEDAC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Kerry Grass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="00436119">
        <w:rPr>
          <w:color w:val="000000"/>
          <w:sz w:val="24"/>
          <w:szCs w:val="24"/>
        </w:rPr>
        <w:t>George Plisinski</w:t>
      </w:r>
    </w:p>
    <w:p w14:paraId="16F21D81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2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3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Jeff Lowder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Dan Riley</w:t>
      </w:r>
    </w:p>
    <w:p w14:paraId="16F21D84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5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7" w14:textId="22C39C23" w:rsidR="002842B7" w:rsidRDefault="00436119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 Jester</w:t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Anthony Scott </w:t>
      </w:r>
    </w:p>
    <w:p w14:paraId="1A90095B" w14:textId="77777777" w:rsidR="00436119" w:rsidRPr="003156AD" w:rsidRDefault="00436119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16F21D88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>________________________________</w:t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ATTEST:</w:t>
      </w:r>
    </w:p>
    <w:p w14:paraId="16F21D89" w14:textId="17F2DF42" w:rsidR="002842B7" w:rsidRDefault="00436119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Mitch Pendlum</w:t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  <w:r w:rsidR="002842B7" w:rsidRPr="003156AD">
        <w:rPr>
          <w:color w:val="000000"/>
          <w:sz w:val="24"/>
          <w:szCs w:val="24"/>
        </w:rPr>
        <w:tab/>
      </w:r>
    </w:p>
    <w:p w14:paraId="16F21D8A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_________________________________</w:t>
      </w:r>
    </w:p>
    <w:p w14:paraId="16F21D8B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Lori Elmore, Clerk-Treasurer</w:t>
      </w:r>
    </w:p>
    <w:p w14:paraId="16F21D8C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D" w14:textId="4F866EC2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 xml:space="preserve">Presented by me to the Mayor this </w:t>
      </w:r>
      <w:r>
        <w:rPr>
          <w:color w:val="000000"/>
          <w:sz w:val="24"/>
          <w:szCs w:val="24"/>
        </w:rPr>
        <w:t xml:space="preserve">______ </w:t>
      </w:r>
      <w:r w:rsidRPr="003156AD">
        <w:rPr>
          <w:color w:val="000000"/>
          <w:sz w:val="24"/>
          <w:szCs w:val="24"/>
        </w:rPr>
        <w:t xml:space="preserve">day of </w:t>
      </w:r>
      <w:r w:rsidR="006E62E1">
        <w:rPr>
          <w:color w:val="000000"/>
          <w:sz w:val="24"/>
          <w:szCs w:val="24"/>
        </w:rPr>
        <w:t>_______________________</w:t>
      </w:r>
      <w:r w:rsidRPr="003156AD">
        <w:rPr>
          <w:color w:val="000000"/>
          <w:sz w:val="24"/>
          <w:szCs w:val="24"/>
        </w:rPr>
        <w:t>, 20</w:t>
      </w:r>
      <w:r w:rsidR="00403714">
        <w:rPr>
          <w:color w:val="000000"/>
          <w:sz w:val="24"/>
          <w:szCs w:val="24"/>
        </w:rPr>
        <w:t>23</w:t>
      </w:r>
      <w:r w:rsidRPr="003156AD">
        <w:rPr>
          <w:color w:val="000000"/>
          <w:sz w:val="24"/>
          <w:szCs w:val="24"/>
        </w:rPr>
        <w:t>.</w:t>
      </w:r>
    </w:p>
    <w:p w14:paraId="16F21D8E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8F" w14:textId="77777777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</w:p>
    <w:p w14:paraId="16F21D90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____________________________________</w:t>
      </w:r>
    </w:p>
    <w:p w14:paraId="16F21D91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Lori Elmore, Clerk-Treasurer</w:t>
      </w:r>
    </w:p>
    <w:p w14:paraId="16F21D92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93" w14:textId="13F268CF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 xml:space="preserve">Approved by me this </w:t>
      </w:r>
      <w:r>
        <w:rPr>
          <w:color w:val="000000"/>
          <w:sz w:val="24"/>
          <w:szCs w:val="24"/>
        </w:rPr>
        <w:t>______</w:t>
      </w:r>
      <w:r w:rsidRPr="003156AD">
        <w:rPr>
          <w:color w:val="000000"/>
          <w:sz w:val="24"/>
          <w:szCs w:val="24"/>
        </w:rPr>
        <w:t xml:space="preserve"> day of </w:t>
      </w:r>
      <w:r w:rsidR="006E62E1">
        <w:rPr>
          <w:color w:val="000000"/>
          <w:sz w:val="24"/>
          <w:szCs w:val="24"/>
        </w:rPr>
        <w:t>______________________________</w:t>
      </w:r>
      <w:r w:rsidRPr="003156AD">
        <w:rPr>
          <w:color w:val="000000"/>
          <w:sz w:val="24"/>
          <w:szCs w:val="24"/>
        </w:rPr>
        <w:t>, 20</w:t>
      </w:r>
      <w:r w:rsidR="00403714">
        <w:rPr>
          <w:color w:val="000000"/>
          <w:sz w:val="24"/>
          <w:szCs w:val="24"/>
        </w:rPr>
        <w:t>23</w:t>
      </w:r>
      <w:r w:rsidRPr="003156AD">
        <w:rPr>
          <w:color w:val="000000"/>
          <w:sz w:val="24"/>
          <w:szCs w:val="24"/>
        </w:rPr>
        <w:t>.</w:t>
      </w:r>
    </w:p>
    <w:p w14:paraId="16F21D94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6F21D95" w14:textId="77777777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</w:p>
    <w:p w14:paraId="16F21D96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____________________________________</w:t>
      </w:r>
    </w:p>
    <w:p w14:paraId="16F21D97" w14:textId="77777777" w:rsidR="002842B7" w:rsidRPr="003156AD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  <w:t>Chuck Fewell, Mayor</w:t>
      </w:r>
    </w:p>
    <w:p w14:paraId="16F21D98" w14:textId="72DBEABD" w:rsidR="002842B7" w:rsidRDefault="002842B7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156AD">
        <w:rPr>
          <w:color w:val="000000"/>
          <w:sz w:val="24"/>
          <w:szCs w:val="24"/>
        </w:rPr>
        <w:t>City of Greenfield, Indiana</w:t>
      </w:r>
    </w:p>
    <w:p w14:paraId="79C93C35" w14:textId="3817BEA8" w:rsidR="00403714" w:rsidRDefault="00403714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01FA0130" w14:textId="77777777" w:rsidR="00403714" w:rsidRPr="00B42449" w:rsidRDefault="00403714" w:rsidP="002842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6"/>
        </w:rPr>
      </w:pPr>
    </w:p>
    <w:p w14:paraId="16F21D9A" w14:textId="4769EB54" w:rsidR="00403714" w:rsidRDefault="00321051" w:rsidP="00321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szCs w:val="18"/>
        </w:rPr>
      </w:pPr>
      <w:r w:rsidRPr="00321051">
        <w:rPr>
          <w:color w:val="000000"/>
          <w:sz w:val="18"/>
          <w:szCs w:val="18"/>
        </w:rPr>
        <w:t>Gregg/</w:t>
      </w:r>
      <w:r w:rsidR="00403714">
        <w:rPr>
          <w:color w:val="000000"/>
          <w:sz w:val="18"/>
          <w:szCs w:val="18"/>
        </w:rPr>
        <w:t>MUNICIPAL</w:t>
      </w:r>
      <w:r w:rsidRPr="00321051">
        <w:rPr>
          <w:color w:val="000000"/>
          <w:sz w:val="18"/>
          <w:szCs w:val="18"/>
        </w:rPr>
        <w:t>/Greenfield/Resolutions/</w:t>
      </w:r>
      <w:r w:rsidR="00403714">
        <w:rPr>
          <w:color w:val="000000"/>
          <w:sz w:val="18"/>
          <w:szCs w:val="18"/>
        </w:rPr>
        <w:t>Indiana Bandits &amp; GYBA</w:t>
      </w:r>
      <w:r w:rsidRPr="00321051">
        <w:rPr>
          <w:color w:val="000000"/>
          <w:sz w:val="18"/>
          <w:szCs w:val="18"/>
        </w:rPr>
        <w:t xml:space="preserve"> Land Purchase – </w:t>
      </w:r>
      <w:r w:rsidR="00403714">
        <w:rPr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>-</w:t>
      </w:r>
      <w:r w:rsidR="00403714">
        <w:rPr>
          <w:color w:val="000000"/>
          <w:sz w:val="18"/>
          <w:szCs w:val="18"/>
        </w:rPr>
        <w:t>29</w:t>
      </w:r>
      <w:r>
        <w:rPr>
          <w:color w:val="000000"/>
          <w:sz w:val="18"/>
          <w:szCs w:val="18"/>
        </w:rPr>
        <w:t>-</w:t>
      </w:r>
      <w:r w:rsidR="00403714">
        <w:rPr>
          <w:color w:val="000000"/>
          <w:sz w:val="18"/>
          <w:szCs w:val="18"/>
        </w:rPr>
        <w:t>22</w:t>
      </w:r>
    </w:p>
    <w:p w14:paraId="09D5919C" w14:textId="77777777" w:rsidR="00181837" w:rsidRDefault="00403714" w:rsidP="0018183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68E6DDB0" w14:textId="3A1EA01C" w:rsidR="00181837" w:rsidRPr="00181837" w:rsidRDefault="00181837" w:rsidP="0018183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81837">
        <w:rPr>
          <w:b/>
          <w:bCs/>
          <w:color w:val="000000"/>
          <w:sz w:val="24"/>
          <w:szCs w:val="24"/>
        </w:rPr>
        <w:lastRenderedPageBreak/>
        <w:t>EXHIBIT A</w:t>
      </w:r>
    </w:p>
    <w:p w14:paraId="7CD3F7E2" w14:textId="77777777" w:rsidR="00181837" w:rsidRDefault="00181837" w:rsidP="0018183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884DAF7" w14:textId="77777777" w:rsidR="00181837" w:rsidRDefault="00181837" w:rsidP="0018183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FE5A1C3" w14:textId="6AD9970E" w:rsidR="0063608A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Commencing at a point in the center of the P.C.C. &amp; St. L. railroad, where said railroad crosses the west line of the East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half of the Northwest Quarter of Section One (1), Township Fifteen (15) North, Range Six (6) East, and running thence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North on said West line to the center of the National Road; thence East on and along the center of said road to a point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where a line extended South parallel with the West line of said East half to the center of the said railroad, and thence along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said center to the place of beginning shall contain four (4) acres between the North line of said railroad and the South line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of said National Road. That is to say four (4) acres, exclusive of the easement of said National Road and the right-of-way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of said railroad.</w:t>
      </w:r>
    </w:p>
    <w:p w14:paraId="3320F75B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1F5CFC2E" w14:textId="12BE31E8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ALSO all that part of the West half of the Northwest Quarter of Section One (1), Township Fifteen (15) North, Range Six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(6) East, described as follows:</w:t>
      </w:r>
    </w:p>
    <w:p w14:paraId="258D4E93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099BA209" w14:textId="390C2735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Beginning on the East Line of the West half where the South line of the National Road crosses the same, running thence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South forty-one (41) rods and twelve (12) links to the center of the railroad, thence West with bearings of said railroad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thirty-eight (38) rods and eighteen (18) links; thence North to the South line of the National Road; thence East with the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bearing of said road to the place of beginning, containing ten (10) acres, more or less.</w:t>
      </w:r>
    </w:p>
    <w:p w14:paraId="2248F2E0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54BE2039" w14:textId="485DF06B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ALSO, a West division of the West half of the Northwest Quarter of Section One (1), Township Fifteen (15) North, Range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Six (6) East, more particularly described as follows:</w:t>
      </w:r>
    </w:p>
    <w:p w14:paraId="6889F7C4" w14:textId="3845B63B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Commencing at the center of the National Road at a point where said road crosses the West line of said section; thence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South on said West line to the center of the railroad; thence East with the bearings of said railroad to the Southwest corner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of the above described ten (10) acres tract; thence North to the center of the National Road; thence West to the place of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beginning; EXCEPTING THEREFROM, three (3) acres, more or less, previously conveyed to the Trustees of the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Assembly of God Church, by deed recorded as Instrument #70-1040 in the Office of the Recorder of Hancock County,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Indiana.</w:t>
      </w:r>
    </w:p>
    <w:p w14:paraId="656CC6A7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0FF2F65E" w14:textId="76A5F0A5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 xml:space="preserve">EXCEPT the following as set out in Warranty Deed recorded December 31, 2019 in Instrument Number </w:t>
      </w:r>
      <w:r w:rsidRPr="00181837">
        <w:rPr>
          <w:rFonts w:cs="Times New Roman"/>
          <w:sz w:val="24"/>
          <w:szCs w:val="24"/>
        </w:rPr>
        <w:t>201914838</w:t>
      </w:r>
      <w:r w:rsidRPr="00181837">
        <w:rPr>
          <w:rFonts w:cs="Times New Roman"/>
          <w:color w:val="000000"/>
          <w:sz w:val="24"/>
          <w:szCs w:val="24"/>
        </w:rPr>
        <w:t>:</w:t>
      </w:r>
    </w:p>
    <w:p w14:paraId="570DF169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76E237A8" w14:textId="4CF33291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Seventeen (17) feet by parallel lines off the entire West side of the following overall combined described real estate:</w:t>
      </w:r>
    </w:p>
    <w:p w14:paraId="28E7D452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13D25B14" w14:textId="4DD5733D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Commencing at a point in the center of the P.C.C. &amp; St. L. railroad, where said railroad crosses the west line of the East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half of the Northwest Quarter of Section One (1), Township Fifteen (15) North, Range Six (6) East, and running thence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North on said West line to the center of the National Road; thence East on and along the center of said road to a point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where a line extended South parallel with the West line of said East half to the center of the said railroad, and thence along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said center to the place of beginning shall contain four (4) acres between the North line of said railroad and the South line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of said National Road. That is to say four (4) acres, exclusive of the easement of said National Road and the right-of-way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of said railroad.</w:t>
      </w:r>
    </w:p>
    <w:p w14:paraId="10B2CA2C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07AFA70B" w14:textId="6FCC1542" w:rsidR="00403714" w:rsidRPr="00181837" w:rsidRDefault="00403714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ALSO all that part of the West half of the Northwest Quarter of Section One (1), Township Fifteen (15) North, Range Six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(6) East, described as follows:</w:t>
      </w:r>
    </w:p>
    <w:p w14:paraId="0358773F" w14:textId="77777777" w:rsidR="0063608A" w:rsidRPr="00181837" w:rsidRDefault="0063608A" w:rsidP="0018183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42498189" w14:textId="56DDCD4A" w:rsidR="00181837" w:rsidRPr="00181837" w:rsidRDefault="00403714" w:rsidP="0018183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81837">
        <w:rPr>
          <w:rFonts w:cs="Times New Roman"/>
          <w:color w:val="000000"/>
          <w:sz w:val="24"/>
          <w:szCs w:val="24"/>
        </w:rPr>
        <w:t>Beginning on the East Line of the West half where the South line of the National Road crosses the same, running thence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South forty-one (41) rods and twelve (12) links to the center of the railroad, thence West with bearings of said railroad</w:t>
      </w:r>
      <w:r w:rsidR="0063608A" w:rsidRPr="00181837">
        <w:rPr>
          <w:rFonts w:cs="Times New Roman"/>
          <w:color w:val="000000"/>
          <w:sz w:val="24"/>
          <w:szCs w:val="24"/>
        </w:rPr>
        <w:t xml:space="preserve"> </w:t>
      </w:r>
      <w:r w:rsidRPr="00181837">
        <w:rPr>
          <w:rFonts w:cs="Times New Roman"/>
          <w:color w:val="000000"/>
          <w:sz w:val="24"/>
          <w:szCs w:val="24"/>
        </w:rPr>
        <w:t>thirty-eight (38) rods and eighteen (18) links; thence North to the South line of the National Road; thence East with the</w:t>
      </w:r>
      <w:r w:rsidR="00181837" w:rsidRPr="00181837">
        <w:rPr>
          <w:rFonts w:cs="Times New Roman"/>
          <w:color w:val="000000"/>
          <w:sz w:val="24"/>
          <w:szCs w:val="24"/>
        </w:rPr>
        <w:t xml:space="preserve"> </w:t>
      </w:r>
      <w:r w:rsidR="00181837" w:rsidRPr="00181837">
        <w:rPr>
          <w:rFonts w:cs="Times New Roman"/>
          <w:sz w:val="24"/>
          <w:szCs w:val="24"/>
        </w:rPr>
        <w:t>bearing of said road to the place of beginning, containing ten (10) acres, more or less.</w:t>
      </w:r>
    </w:p>
    <w:p w14:paraId="1619738A" w14:textId="77777777" w:rsidR="00181837" w:rsidRPr="00181837" w:rsidRDefault="00181837" w:rsidP="0018183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9DA15A0" w14:textId="348B4313" w:rsidR="00181837" w:rsidRPr="00181837" w:rsidRDefault="00181837" w:rsidP="0018183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81837">
        <w:rPr>
          <w:rFonts w:cs="Times New Roman"/>
          <w:sz w:val="24"/>
          <w:szCs w:val="24"/>
        </w:rPr>
        <w:t>ALSO, a West division of the West half of the Northwest Quarter of Section One (1), Township Fifteen (15) North, Range Six (6) East, more particularly described as follows:</w:t>
      </w:r>
    </w:p>
    <w:p w14:paraId="67B318A9" w14:textId="70C8E21B" w:rsidR="00403714" w:rsidRPr="00181837" w:rsidRDefault="00181837" w:rsidP="0018183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81837">
        <w:rPr>
          <w:rFonts w:cs="Times New Roman"/>
          <w:sz w:val="24"/>
          <w:szCs w:val="24"/>
        </w:rPr>
        <w:t>Commencing at the center of the National Road at a point where said road crosses the West line of said section; thence South on said West line to the center of the railroad; thence East with the bearings of said railroad to the Southwest corner of the above described ten (10) acres tract; thence North to the center of the National Road; thence West to the place of beginning; EXCEPTING THEREFROM, three (3) acres, more or less, previously conveyed to the Trustees of the Assembly of God Church, by deed recorded as Instrument #70-1040 in the Office of the Recorder of Hancock County, Indiana.</w:t>
      </w:r>
    </w:p>
    <w:sectPr w:rsidR="00403714" w:rsidRPr="00181837" w:rsidSect="00403714">
      <w:pgSz w:w="12240" w:h="20160" w:code="5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B"/>
    <w:rsid w:val="00023D49"/>
    <w:rsid w:val="000502FB"/>
    <w:rsid w:val="00052AD7"/>
    <w:rsid w:val="0005366E"/>
    <w:rsid w:val="00070F37"/>
    <w:rsid w:val="000B1AC1"/>
    <w:rsid w:val="000D5A2E"/>
    <w:rsid w:val="000F0F61"/>
    <w:rsid w:val="00150BB3"/>
    <w:rsid w:val="001768B7"/>
    <w:rsid w:val="00181837"/>
    <w:rsid w:val="001B419D"/>
    <w:rsid w:val="0021660E"/>
    <w:rsid w:val="002200EC"/>
    <w:rsid w:val="00253D00"/>
    <w:rsid w:val="002842B7"/>
    <w:rsid w:val="00287D7B"/>
    <w:rsid w:val="002E7D89"/>
    <w:rsid w:val="003156AD"/>
    <w:rsid w:val="00321051"/>
    <w:rsid w:val="00322EE0"/>
    <w:rsid w:val="00355C5D"/>
    <w:rsid w:val="0039148A"/>
    <w:rsid w:val="003A0FB9"/>
    <w:rsid w:val="003E0CA5"/>
    <w:rsid w:val="00403714"/>
    <w:rsid w:val="00436119"/>
    <w:rsid w:val="00450A5D"/>
    <w:rsid w:val="005B3451"/>
    <w:rsid w:val="005C7A11"/>
    <w:rsid w:val="005D7D9E"/>
    <w:rsid w:val="0060753A"/>
    <w:rsid w:val="00616A8F"/>
    <w:rsid w:val="006302F8"/>
    <w:rsid w:val="0063608A"/>
    <w:rsid w:val="00677557"/>
    <w:rsid w:val="006E62E1"/>
    <w:rsid w:val="00737FFC"/>
    <w:rsid w:val="00743A43"/>
    <w:rsid w:val="00747D85"/>
    <w:rsid w:val="00817AB1"/>
    <w:rsid w:val="00853BC4"/>
    <w:rsid w:val="0086762F"/>
    <w:rsid w:val="008756B5"/>
    <w:rsid w:val="0088228B"/>
    <w:rsid w:val="00886FCC"/>
    <w:rsid w:val="008C4DE9"/>
    <w:rsid w:val="009377EA"/>
    <w:rsid w:val="009751A6"/>
    <w:rsid w:val="009832A3"/>
    <w:rsid w:val="009C2CB4"/>
    <w:rsid w:val="009D5D05"/>
    <w:rsid w:val="00A26AA7"/>
    <w:rsid w:val="00A32DB6"/>
    <w:rsid w:val="00A646C8"/>
    <w:rsid w:val="00A91987"/>
    <w:rsid w:val="00AB604A"/>
    <w:rsid w:val="00B2605B"/>
    <w:rsid w:val="00B304C3"/>
    <w:rsid w:val="00B34402"/>
    <w:rsid w:val="00B42449"/>
    <w:rsid w:val="00B44663"/>
    <w:rsid w:val="00B470C9"/>
    <w:rsid w:val="00BB5721"/>
    <w:rsid w:val="00BC183B"/>
    <w:rsid w:val="00C573E3"/>
    <w:rsid w:val="00C72E47"/>
    <w:rsid w:val="00C73D23"/>
    <w:rsid w:val="00CF5041"/>
    <w:rsid w:val="00D01F22"/>
    <w:rsid w:val="00D34218"/>
    <w:rsid w:val="00D6162C"/>
    <w:rsid w:val="00D86CC7"/>
    <w:rsid w:val="00DA6209"/>
    <w:rsid w:val="00DB0B85"/>
    <w:rsid w:val="00DC53BE"/>
    <w:rsid w:val="00DF2284"/>
    <w:rsid w:val="00E572B1"/>
    <w:rsid w:val="00E87594"/>
    <w:rsid w:val="00F15677"/>
    <w:rsid w:val="00F16AAB"/>
    <w:rsid w:val="00F3403B"/>
    <w:rsid w:val="00F53EDF"/>
    <w:rsid w:val="00F632AB"/>
    <w:rsid w:val="00F74293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1D6A"/>
  <w15:chartTrackingRefBased/>
  <w15:docId w15:val="{9D9233ED-77CE-4D0A-B26C-F450BF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4</cp:revision>
  <cp:lastPrinted>2023-01-06T19:20:00Z</cp:lastPrinted>
  <dcterms:created xsi:type="dcterms:W3CDTF">2023-01-05T15:16:00Z</dcterms:created>
  <dcterms:modified xsi:type="dcterms:W3CDTF">2023-01-06T20:35:00Z</dcterms:modified>
</cp:coreProperties>
</file>