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C83938">
      <w:pPr>
        <w:rPr>
          <w:sz w:val="22"/>
          <w:szCs w:val="22"/>
        </w:rPr>
      </w:pPr>
      <w:r>
        <w:rPr>
          <w:sz w:val="22"/>
          <w:szCs w:val="22"/>
        </w:rPr>
        <w:t>Date: September</w:t>
      </w:r>
      <w:r w:rsidR="000966E8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6C38B6" w:rsidRPr="006C38B6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BF4D35">
        <w:rPr>
          <w:sz w:val="22"/>
          <w:szCs w:val="22"/>
        </w:rPr>
        <w:t>New Speed Trailer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C83938">
        <w:rPr>
          <w:sz w:val="22"/>
          <w:szCs w:val="22"/>
        </w:rPr>
        <w:t>c Safety to</w:t>
      </w:r>
      <w:r w:rsidR="00BF4D35">
        <w:rPr>
          <w:sz w:val="22"/>
          <w:szCs w:val="22"/>
        </w:rPr>
        <w:t xml:space="preserve"> approve the purchase of a New Speed Trailer</w:t>
      </w:r>
      <w:r w:rsidR="000966E8">
        <w:rPr>
          <w:sz w:val="22"/>
          <w:szCs w:val="22"/>
        </w:rPr>
        <w:t>.</w:t>
      </w:r>
      <w:r w:rsidR="00BF4D35">
        <w:rPr>
          <w:sz w:val="22"/>
          <w:szCs w:val="22"/>
        </w:rPr>
        <w:t xml:space="preserve"> The speed trailer would be purchased from All Traffic Solutions Inc.  This will be purchased through </w:t>
      </w:r>
      <w:proofErr w:type="spellStart"/>
      <w:r w:rsidR="00BF4D35">
        <w:rPr>
          <w:sz w:val="22"/>
          <w:szCs w:val="22"/>
        </w:rPr>
        <w:t>Sourcewell</w:t>
      </w:r>
      <w:proofErr w:type="spellEnd"/>
      <w:r w:rsidR="00BF4D35">
        <w:rPr>
          <w:sz w:val="22"/>
          <w:szCs w:val="22"/>
        </w:rPr>
        <w:t xml:space="preserve"> under Government Pricing.  The purchasing price is $17,500.97.  We do have the funds to purchase this.  Any questions?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B215F"/>
    <w:rsid w:val="00BD7C0B"/>
    <w:rsid w:val="00BF45A3"/>
    <w:rsid w:val="00BF4D35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2023-09-07T11:27:00Z</dcterms:created>
  <dcterms:modified xsi:type="dcterms:W3CDTF">2023-09-07T11:27:00Z</dcterms:modified>
</cp:coreProperties>
</file>