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C83938">
      <w:pPr>
        <w:rPr>
          <w:sz w:val="22"/>
          <w:szCs w:val="22"/>
        </w:rPr>
      </w:pPr>
      <w:r>
        <w:rPr>
          <w:sz w:val="22"/>
          <w:szCs w:val="22"/>
        </w:rPr>
        <w:t>Date: September</w:t>
      </w:r>
      <w:r w:rsidR="000966E8">
        <w:rPr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 w:rsidR="006C38B6" w:rsidRPr="006C38B6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925482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0966E8">
        <w:rPr>
          <w:sz w:val="22"/>
          <w:szCs w:val="22"/>
        </w:rPr>
        <w:t>New Hire</w:t>
      </w:r>
    </w:p>
    <w:p w:rsidR="00391F66" w:rsidRDefault="00391F66">
      <w:pPr>
        <w:rPr>
          <w:sz w:val="22"/>
          <w:szCs w:val="22"/>
        </w:rPr>
      </w:pPr>
    </w:p>
    <w:p w:rsidR="00294D2D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</w:t>
      </w:r>
      <w:r w:rsidR="000966E8">
        <w:rPr>
          <w:sz w:val="22"/>
          <w:szCs w:val="22"/>
        </w:rPr>
        <w:t>the Board of Works and Publi</w:t>
      </w:r>
      <w:r w:rsidR="00C83938">
        <w:rPr>
          <w:sz w:val="22"/>
          <w:szCs w:val="22"/>
        </w:rPr>
        <w:t>c Safety to hire Jackson Sample effective September 16</w:t>
      </w:r>
      <w:r w:rsidR="000966E8" w:rsidRPr="000966E8">
        <w:rPr>
          <w:sz w:val="22"/>
          <w:szCs w:val="22"/>
          <w:vertAlign w:val="superscript"/>
        </w:rPr>
        <w:t>th</w:t>
      </w:r>
      <w:r w:rsidR="00EF7C62">
        <w:rPr>
          <w:sz w:val="22"/>
          <w:szCs w:val="22"/>
        </w:rPr>
        <w:t xml:space="preserve">, 2023 as a </w:t>
      </w:r>
      <w:r w:rsidR="00EF7C62">
        <w:rPr>
          <w:color w:val="000000"/>
        </w:rPr>
        <w:t>Probationary Patrolman at a rate of $2,377.54 bi-weekly</w:t>
      </w:r>
      <w:r w:rsidR="00EF7C62">
        <w:rPr>
          <w:sz w:val="22"/>
          <w:szCs w:val="22"/>
        </w:rPr>
        <w:t xml:space="preserve">  </w:t>
      </w:r>
      <w:r w:rsidR="00C83938">
        <w:rPr>
          <w:sz w:val="22"/>
          <w:szCs w:val="22"/>
        </w:rPr>
        <w:t xml:space="preserve"> Jackson</w:t>
      </w:r>
      <w:r w:rsidR="000966E8">
        <w:rPr>
          <w:sz w:val="22"/>
          <w:szCs w:val="22"/>
        </w:rPr>
        <w:t xml:space="preserve"> has met all the requirements from the Police Department, Public Medical Safety, and PERF.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7372EC" w:rsidRDefault="007372EC">
      <w:pPr>
        <w:rPr>
          <w:sz w:val="22"/>
          <w:szCs w:val="22"/>
        </w:rPr>
      </w:pPr>
      <w:bookmarkStart w:id="0" w:name="_GoBack"/>
      <w:bookmarkEnd w:id="0"/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966E8"/>
    <w:rsid w:val="000A55DB"/>
    <w:rsid w:val="000D4B67"/>
    <w:rsid w:val="000E20C8"/>
    <w:rsid w:val="00100252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4D2D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91F66"/>
    <w:rsid w:val="003A6233"/>
    <w:rsid w:val="003C13BF"/>
    <w:rsid w:val="003D2CE8"/>
    <w:rsid w:val="00412190"/>
    <w:rsid w:val="00415497"/>
    <w:rsid w:val="00432E58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5F2D"/>
    <w:rsid w:val="006A5430"/>
    <w:rsid w:val="006C38B6"/>
    <w:rsid w:val="007024EF"/>
    <w:rsid w:val="007372EC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7198"/>
    <w:rsid w:val="009B2B01"/>
    <w:rsid w:val="009C5391"/>
    <w:rsid w:val="00A50ACC"/>
    <w:rsid w:val="00A55D35"/>
    <w:rsid w:val="00A627BE"/>
    <w:rsid w:val="00A631D3"/>
    <w:rsid w:val="00A91877"/>
    <w:rsid w:val="00AA3CED"/>
    <w:rsid w:val="00AC58AB"/>
    <w:rsid w:val="00AD0774"/>
    <w:rsid w:val="00B314E9"/>
    <w:rsid w:val="00B543EA"/>
    <w:rsid w:val="00B74D46"/>
    <w:rsid w:val="00BB215F"/>
    <w:rsid w:val="00BD7C0B"/>
    <w:rsid w:val="00BF45A3"/>
    <w:rsid w:val="00C22C52"/>
    <w:rsid w:val="00C265D7"/>
    <w:rsid w:val="00C61EF1"/>
    <w:rsid w:val="00C74F90"/>
    <w:rsid w:val="00C83938"/>
    <w:rsid w:val="00CE2E7B"/>
    <w:rsid w:val="00D0135A"/>
    <w:rsid w:val="00D24E21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EF7C62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56321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2020-05-14T18:13:00Z</cp:lastPrinted>
  <dcterms:created xsi:type="dcterms:W3CDTF">2023-09-01T12:00:00Z</dcterms:created>
  <dcterms:modified xsi:type="dcterms:W3CDTF">2023-09-07T11:22:00Z</dcterms:modified>
</cp:coreProperties>
</file>