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896EA3">
        <w:t>May 23</w:t>
      </w:r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14740A" w:rsidP="0014740A">
      <w:r>
        <w:t xml:space="preserve">I respectfully request the Board of Works approve </w:t>
      </w:r>
      <w:r w:rsidR="00896EA3">
        <w:t xml:space="preserve">the quote from Indy Aerial Services LLC in the amount of $5,882.86. This is for work to be completed on </w:t>
      </w:r>
      <w:proofErr w:type="gramStart"/>
      <w:r w:rsidR="00896EA3">
        <w:t>IT’s</w:t>
      </w:r>
      <w:proofErr w:type="gramEnd"/>
      <w:r w:rsidR="00896EA3">
        <w:t xml:space="preserve"> small bucket truck that we share. There isn’t a lot of companies in the area that do this kind of work but we were able to obtain 2 quotes with Indy Aerial Services being the low quote. If you have any questions please let me know. Thank you. </w:t>
      </w:r>
      <w:bookmarkStart w:id="0" w:name="_GoBack"/>
      <w:bookmarkEnd w:id="0"/>
      <w:r>
        <w:t xml:space="preserve"> </w:t>
      </w:r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96EA3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66DB-48FC-4671-954A-0B2FC962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2</cp:revision>
  <cp:lastPrinted>2023-01-17T14:01:00Z</cp:lastPrinted>
  <dcterms:created xsi:type="dcterms:W3CDTF">2023-05-18T12:01:00Z</dcterms:created>
  <dcterms:modified xsi:type="dcterms:W3CDTF">2023-05-18T12:01:00Z</dcterms:modified>
</cp:coreProperties>
</file>